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EE77E" w14:textId="77777777" w:rsidR="0086313C" w:rsidRPr="004B00F0" w:rsidRDefault="0086313C" w:rsidP="0086313C">
      <w:pPr>
        <w:rPr>
          <w:rFonts w:ascii="Sylfaen" w:hAnsi="Sylfaen"/>
        </w:rPr>
      </w:pPr>
    </w:p>
    <w:p w14:paraId="4773AAF5" w14:textId="77777777" w:rsidR="0086313C" w:rsidRPr="004B00F0" w:rsidRDefault="0086313C" w:rsidP="0086313C">
      <w:pPr>
        <w:spacing w:line="288" w:lineRule="auto"/>
        <w:rPr>
          <w:rFonts w:ascii="Sylfaen" w:hAnsi="Sylfaen"/>
          <w:sz w:val="2"/>
          <w:szCs w:val="2"/>
          <w:lang w:val="ka-GE"/>
        </w:rPr>
      </w:pPr>
    </w:p>
    <w:p w14:paraId="3B725F35" w14:textId="77777777" w:rsidR="0086313C" w:rsidRPr="004B00F0" w:rsidRDefault="0086313C" w:rsidP="0086313C">
      <w:pPr>
        <w:spacing w:line="288" w:lineRule="auto"/>
        <w:jc w:val="center"/>
        <w:rPr>
          <w:rFonts w:ascii="AcadNusx" w:hAnsi="AcadNusx"/>
          <w:sz w:val="2"/>
          <w:szCs w:val="2"/>
        </w:rPr>
      </w:pPr>
    </w:p>
    <w:p w14:paraId="2DBB44CE" w14:textId="77777777" w:rsidR="0086313C" w:rsidRPr="004B00F0" w:rsidRDefault="0086313C" w:rsidP="0086313C">
      <w:pPr>
        <w:spacing w:line="288" w:lineRule="auto"/>
        <w:jc w:val="center"/>
        <w:rPr>
          <w:rFonts w:ascii="AcadNusx" w:hAnsi="AcadNusx"/>
          <w:sz w:val="2"/>
          <w:szCs w:val="2"/>
        </w:rPr>
      </w:pPr>
    </w:p>
    <w:p w14:paraId="044B506E" w14:textId="77777777" w:rsidR="0086313C" w:rsidRPr="004B00F0" w:rsidRDefault="0086313C" w:rsidP="0086313C">
      <w:pPr>
        <w:spacing w:line="288" w:lineRule="auto"/>
        <w:jc w:val="center"/>
        <w:rPr>
          <w:rFonts w:ascii="AcadNusx" w:hAnsi="AcadNusx"/>
          <w:sz w:val="2"/>
          <w:szCs w:val="2"/>
        </w:rPr>
      </w:pPr>
    </w:p>
    <w:p w14:paraId="58594B46" w14:textId="3447714B" w:rsidR="0086313C" w:rsidRPr="004B00F0" w:rsidRDefault="0086313C" w:rsidP="0086313C">
      <w:pPr>
        <w:rPr>
          <w:rFonts w:ascii="AcadNusx" w:hAnsi="AcadNusx"/>
          <w:b/>
          <w:noProof/>
          <w:sz w:val="32"/>
          <w:szCs w:val="32"/>
        </w:rPr>
      </w:pPr>
      <w:r w:rsidRPr="004B00F0">
        <w:rPr>
          <w:noProof/>
        </w:rPr>
        <w:drawing>
          <wp:anchor distT="0" distB="0" distL="114300" distR="114300" simplePos="0" relativeHeight="251659264" behindDoc="0" locked="0" layoutInCell="1" allowOverlap="1" wp14:anchorId="0012451D" wp14:editId="57F21E0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B00F0">
        <w:rPr>
          <w:rFonts w:ascii="AcadNusx" w:hAnsi="AcadNusx"/>
          <w:b/>
          <w:noProof/>
        </w:rPr>
        <w:t xml:space="preserve">   </w:t>
      </w:r>
      <w:r w:rsidRPr="004B00F0">
        <w:rPr>
          <w:rFonts w:ascii="Sylfaen" w:hAnsi="Sylfaen"/>
          <w:b/>
          <w:noProof/>
          <w:sz w:val="32"/>
          <w:szCs w:val="32"/>
          <w:lang w:val="ka-GE"/>
        </w:rPr>
        <w:t xml:space="preserve">შპს </w:t>
      </w:r>
      <w:r w:rsidRPr="004B00F0">
        <w:rPr>
          <w:rFonts w:ascii="AcadNusx" w:hAnsi="AcadNusx"/>
          <w:b/>
          <w:noProof/>
          <w:sz w:val="32"/>
          <w:szCs w:val="32"/>
          <w:lang w:val="ka-GE"/>
        </w:rPr>
        <w:t xml:space="preserve"> </w:t>
      </w:r>
      <w:r w:rsidRPr="004B00F0">
        <w:rPr>
          <w:rFonts w:ascii="Sylfaen" w:hAnsi="Sylfaen"/>
          <w:b/>
          <w:noProof/>
          <w:sz w:val="32"/>
          <w:szCs w:val="32"/>
          <w:lang w:val="ka-GE"/>
        </w:rPr>
        <w:t xml:space="preserve"> უნივერსიტეტი გეომედი</w:t>
      </w:r>
      <w:r w:rsidRPr="004B00F0">
        <w:rPr>
          <w:rFonts w:ascii="AcadNusx" w:hAnsi="AcadNusx"/>
          <w:b/>
          <w:noProof/>
          <w:sz w:val="32"/>
          <w:szCs w:val="32"/>
        </w:rPr>
        <w:br w:type="textWrapping" w:clear="all"/>
      </w:r>
    </w:p>
    <w:p w14:paraId="74A9A8EC" w14:textId="77777777" w:rsidR="0086313C" w:rsidRPr="004B00F0" w:rsidRDefault="0086313C" w:rsidP="0086313C">
      <w:pPr>
        <w:spacing w:before="240"/>
        <w:rPr>
          <w:rFonts w:ascii="AcadNusx" w:hAnsi="AcadNusx"/>
          <w:b/>
          <w:noProof/>
          <w:sz w:val="20"/>
          <w:szCs w:val="20"/>
        </w:rPr>
      </w:pPr>
    </w:p>
    <w:p w14:paraId="2BC2668A" w14:textId="77777777" w:rsidR="0086313C" w:rsidRPr="004B00F0" w:rsidRDefault="0086313C" w:rsidP="0086313C">
      <w:pPr>
        <w:spacing w:before="240"/>
        <w:rPr>
          <w:rFonts w:ascii="Sylfaen" w:hAnsi="Sylfaen"/>
          <w:b/>
          <w:noProof/>
          <w:lang w:val="ka-GE"/>
        </w:rPr>
      </w:pPr>
    </w:p>
    <w:p w14:paraId="5BE478E6" w14:textId="77777777" w:rsidR="0086313C" w:rsidRPr="004B00F0" w:rsidRDefault="0086313C" w:rsidP="0086313C">
      <w:pPr>
        <w:spacing w:before="240"/>
        <w:rPr>
          <w:rFonts w:ascii="Sylfaen" w:hAnsi="Sylfaen"/>
          <w:b/>
          <w:noProof/>
          <w:lang w:val="ka-GE"/>
        </w:rPr>
      </w:pPr>
    </w:p>
    <w:p w14:paraId="66FEF54E" w14:textId="77777777" w:rsidR="0086313C" w:rsidRPr="004B00F0" w:rsidRDefault="0086313C" w:rsidP="0086313C">
      <w:pPr>
        <w:spacing w:before="240"/>
        <w:rPr>
          <w:rFonts w:ascii="Sylfaen" w:hAnsi="Sylfaen"/>
          <w:b/>
          <w:noProof/>
          <w:lang w:val="ka-GE"/>
        </w:rPr>
      </w:pPr>
    </w:p>
    <w:p w14:paraId="5E15A4CD" w14:textId="77777777" w:rsidR="0086313C" w:rsidRPr="004B00F0" w:rsidRDefault="0086313C" w:rsidP="0086313C">
      <w:pPr>
        <w:spacing w:before="240"/>
        <w:ind w:left="-360"/>
        <w:rPr>
          <w:rFonts w:ascii="Sylfaen" w:hAnsi="Sylfaen" w:cs="Sylfaen"/>
          <w:noProof/>
          <w:sz w:val="24"/>
          <w:szCs w:val="24"/>
          <w:lang w:val="ka-GE"/>
        </w:rPr>
      </w:pPr>
      <w:r w:rsidRPr="004B00F0">
        <w:rPr>
          <w:rFonts w:ascii="Sylfaen" w:hAnsi="Sylfaen" w:cs="Sylfaen"/>
          <w:noProof/>
          <w:sz w:val="24"/>
          <w:szCs w:val="24"/>
        </w:rPr>
        <w:t xml:space="preserve">  </w:t>
      </w:r>
      <w:r w:rsidR="00E87E5E" w:rsidRPr="004B00F0">
        <w:rPr>
          <w:rFonts w:ascii="Sylfaen" w:hAnsi="Sylfaen" w:cs="Sylfaen"/>
          <w:noProof/>
          <w:sz w:val="24"/>
          <w:szCs w:val="24"/>
          <w:lang w:val="ka-GE"/>
        </w:rPr>
        <w:t xml:space="preserve"> </w:t>
      </w:r>
      <w:r w:rsidRPr="004B00F0">
        <w:rPr>
          <w:rFonts w:ascii="Sylfaen" w:hAnsi="Sylfaen" w:cs="Sylfaen"/>
          <w:noProof/>
          <w:sz w:val="24"/>
          <w:szCs w:val="24"/>
        </w:rPr>
        <w:t>ფაკულტეტი:</w:t>
      </w:r>
      <w:r w:rsidR="006A6B54" w:rsidRPr="004B00F0">
        <w:rPr>
          <w:rFonts w:ascii="Sylfaen" w:hAnsi="Sylfaen" w:cs="Sylfaen"/>
          <w:noProof/>
          <w:sz w:val="24"/>
          <w:szCs w:val="24"/>
        </w:rPr>
        <w:t xml:space="preserve"> </w:t>
      </w:r>
      <w:r w:rsidR="006A6B54" w:rsidRPr="004B00F0">
        <w:rPr>
          <w:rFonts w:ascii="Sylfaen" w:hAnsi="Sylfaen" w:cs="Sylfaen"/>
          <w:noProof/>
          <w:sz w:val="24"/>
          <w:szCs w:val="24"/>
          <w:lang w:val="ka-GE"/>
        </w:rPr>
        <w:t>მედიცინა</w:t>
      </w:r>
    </w:p>
    <w:p w14:paraId="7F6022C9" w14:textId="77777777" w:rsidR="0086313C" w:rsidRPr="004B00F0" w:rsidRDefault="0086313C" w:rsidP="0086313C">
      <w:pPr>
        <w:spacing w:before="240"/>
        <w:ind w:left="-360"/>
        <w:rPr>
          <w:rFonts w:ascii="Sylfaen" w:hAnsi="Sylfaen" w:cs="Sylfaen"/>
          <w:noProof/>
          <w:sz w:val="24"/>
          <w:szCs w:val="24"/>
          <w:lang w:val="ka-GE"/>
        </w:rPr>
      </w:pPr>
      <w:r w:rsidRPr="004B00F0">
        <w:rPr>
          <w:rFonts w:ascii="Sylfaen" w:hAnsi="Sylfaen" w:cs="Sylfaen"/>
          <w:noProof/>
          <w:sz w:val="24"/>
          <w:szCs w:val="24"/>
          <w:lang w:val="ka-GE"/>
        </w:rPr>
        <w:t xml:space="preserve">  საგანმანათლებლო </w:t>
      </w:r>
      <w:r w:rsidRPr="004B00F0">
        <w:rPr>
          <w:rFonts w:ascii="Sylfaen" w:hAnsi="Sylfaen" w:cs="Sylfaen"/>
          <w:noProof/>
          <w:sz w:val="24"/>
          <w:szCs w:val="24"/>
        </w:rPr>
        <w:t>პროგრამა</w:t>
      </w:r>
      <w:r w:rsidRPr="004B00F0">
        <w:rPr>
          <w:rFonts w:ascii="Sylfaen" w:hAnsi="Sylfaen" w:cs="Sylfaen"/>
          <w:noProof/>
          <w:sz w:val="24"/>
          <w:szCs w:val="24"/>
          <w:lang w:val="ka-GE"/>
        </w:rPr>
        <w:t xml:space="preserve"> და საფეხური</w:t>
      </w:r>
      <w:r w:rsidRPr="004B00F0">
        <w:rPr>
          <w:rFonts w:ascii="Sylfaen" w:hAnsi="Sylfaen" w:cs="Sylfaen"/>
          <w:noProof/>
          <w:sz w:val="24"/>
          <w:szCs w:val="24"/>
        </w:rPr>
        <w:t xml:space="preserve">:  </w:t>
      </w:r>
      <w:r w:rsidR="00C27395" w:rsidRPr="004B00F0">
        <w:rPr>
          <w:rFonts w:ascii="Sylfaen" w:hAnsi="Sylfaen" w:cs="Sylfaen"/>
          <w:noProof/>
          <w:sz w:val="24"/>
          <w:szCs w:val="24"/>
          <w:lang w:val="ka-GE"/>
        </w:rPr>
        <w:t xml:space="preserve">დიპლომირებული მედიკოსის </w:t>
      </w:r>
      <w:r w:rsidR="00D222AE" w:rsidRPr="004B00F0">
        <w:rPr>
          <w:rFonts w:ascii="Sylfaen" w:hAnsi="Sylfaen" w:cs="Sylfaen"/>
          <w:noProof/>
          <w:sz w:val="24"/>
          <w:szCs w:val="24"/>
        </w:rPr>
        <w:t xml:space="preserve"> </w:t>
      </w:r>
      <w:r w:rsidR="00C27395" w:rsidRPr="004B00F0">
        <w:rPr>
          <w:rFonts w:ascii="Sylfaen" w:hAnsi="Sylfaen" w:cs="Sylfaen"/>
          <w:noProof/>
          <w:sz w:val="24"/>
          <w:szCs w:val="24"/>
          <w:lang w:val="ka-GE"/>
        </w:rPr>
        <w:t>ერთსაფეხურიანი საგანმანათლებლო პროგრამა</w:t>
      </w:r>
    </w:p>
    <w:p w14:paraId="262382D1" w14:textId="77777777" w:rsidR="0086313C" w:rsidRPr="004B00F0" w:rsidRDefault="0086313C" w:rsidP="00C30384">
      <w:pPr>
        <w:spacing w:before="240"/>
        <w:ind w:left="-360"/>
        <w:rPr>
          <w:rFonts w:ascii="Sylfaen" w:hAnsi="Sylfaen" w:cs="Sylfaen"/>
          <w:noProof/>
          <w:sz w:val="24"/>
          <w:szCs w:val="24"/>
          <w:lang w:val="ka-GE"/>
        </w:rPr>
      </w:pPr>
    </w:p>
    <w:p w14:paraId="3B5E40E7" w14:textId="77777777" w:rsidR="002E591B" w:rsidRPr="004B00F0" w:rsidRDefault="00B7373A" w:rsidP="002E591B">
      <w:pPr>
        <w:spacing w:before="240"/>
        <w:ind w:left="-360"/>
        <w:rPr>
          <w:rFonts w:ascii="Sylfaen" w:hAnsi="Sylfaen" w:cs="Sylfaen"/>
          <w:noProof/>
          <w:sz w:val="24"/>
          <w:szCs w:val="24"/>
          <w:lang w:val="ka-GE"/>
        </w:rPr>
      </w:pPr>
      <w:r w:rsidRPr="004B00F0">
        <w:rPr>
          <w:rFonts w:ascii="Sylfaen" w:hAnsi="Sylfaen" w:cs="Sylfaen"/>
          <w:noProof/>
          <w:sz w:val="24"/>
          <w:szCs w:val="24"/>
          <w:lang w:val="ka-GE"/>
        </w:rPr>
        <w:t xml:space="preserve">სასწავლო კურსი: </w:t>
      </w:r>
      <w:r w:rsidR="008A5887" w:rsidRPr="004B00F0">
        <w:rPr>
          <w:rFonts w:ascii="Sylfaen" w:hAnsi="Sylfaen" w:cs="Sylfaen"/>
          <w:noProof/>
          <w:sz w:val="24"/>
          <w:szCs w:val="24"/>
          <w:lang w:val="ka-GE"/>
        </w:rPr>
        <w:t>გულ-სისხლძარღვთა</w:t>
      </w:r>
      <w:r w:rsidR="00EE3633" w:rsidRPr="004B00F0">
        <w:rPr>
          <w:rFonts w:ascii="Sylfaen" w:hAnsi="Sylfaen" w:cs="Sylfaen"/>
          <w:noProof/>
          <w:sz w:val="24"/>
          <w:szCs w:val="24"/>
          <w:lang w:val="ka-GE"/>
        </w:rPr>
        <w:t xml:space="preserve"> სისტემის</w:t>
      </w:r>
      <w:r w:rsidR="004522C9" w:rsidRPr="004B00F0">
        <w:rPr>
          <w:rFonts w:ascii="Sylfaen" w:hAnsi="Sylfaen" w:cs="Sylfaen"/>
          <w:noProof/>
          <w:sz w:val="24"/>
          <w:szCs w:val="24"/>
          <w:lang w:val="ka-GE"/>
        </w:rPr>
        <w:t xml:space="preserve"> ნორმის მოდული</w:t>
      </w:r>
    </w:p>
    <w:p w14:paraId="29ECA181" w14:textId="77777777" w:rsidR="00D867B9" w:rsidRPr="004B00F0" w:rsidRDefault="00BD2101" w:rsidP="00D867B9">
      <w:pPr>
        <w:spacing w:before="240" w:line="240" w:lineRule="auto"/>
        <w:ind w:left="-360"/>
        <w:rPr>
          <w:rFonts w:ascii="Sylfaen" w:hAnsi="Sylfaen" w:cs="Sylfaen"/>
          <w:noProof/>
          <w:sz w:val="24"/>
          <w:szCs w:val="24"/>
          <w:lang w:val="ka-GE"/>
        </w:rPr>
      </w:pPr>
      <w:r w:rsidRPr="004B00F0">
        <w:rPr>
          <w:rFonts w:ascii="Sylfaen" w:hAnsi="Sylfaen" w:cs="Sylfaen"/>
          <w:noProof/>
          <w:sz w:val="24"/>
          <w:szCs w:val="24"/>
          <w:lang w:val="ka-GE"/>
        </w:rPr>
        <w:t>ავტორ</w:t>
      </w:r>
      <w:r w:rsidR="004830E4" w:rsidRPr="004B00F0">
        <w:rPr>
          <w:rFonts w:ascii="Sylfaen" w:hAnsi="Sylfaen" w:cs="Sylfaen"/>
          <w:noProof/>
          <w:sz w:val="24"/>
          <w:szCs w:val="24"/>
          <w:lang w:val="ka-GE"/>
        </w:rPr>
        <w:t>ებ</w:t>
      </w:r>
      <w:r w:rsidR="00492C56" w:rsidRPr="004B00F0">
        <w:rPr>
          <w:rFonts w:ascii="Sylfaen" w:hAnsi="Sylfaen" w:cs="Sylfaen"/>
          <w:noProof/>
          <w:sz w:val="24"/>
          <w:szCs w:val="24"/>
          <w:lang w:val="ka-GE"/>
        </w:rPr>
        <w:t xml:space="preserve">ი: </w:t>
      </w:r>
    </w:p>
    <w:p w14:paraId="612CF447" w14:textId="77777777" w:rsidR="001E4182" w:rsidRPr="004B00F0" w:rsidRDefault="001E4182" w:rsidP="001E4182">
      <w:pPr>
        <w:pStyle w:val="ListParagraph"/>
        <w:numPr>
          <w:ilvl w:val="0"/>
          <w:numId w:val="9"/>
        </w:numPr>
        <w:spacing w:before="240" w:line="360" w:lineRule="auto"/>
        <w:rPr>
          <w:rFonts w:ascii="Sylfaen" w:hAnsi="Sylfaen" w:cs="Sylfaen"/>
          <w:sz w:val="24"/>
          <w:szCs w:val="24"/>
          <w:lang w:val="ka-GE"/>
        </w:rPr>
      </w:pPr>
      <w:r w:rsidRPr="004B00F0">
        <w:rPr>
          <w:rFonts w:ascii="Sylfaen" w:hAnsi="Sylfaen" w:cs="Sylfaen"/>
          <w:noProof/>
          <w:sz w:val="24"/>
          <w:szCs w:val="24"/>
          <w:lang w:val="ka-GE"/>
        </w:rPr>
        <w:t>მარიამ ველიჯანაშვილი</w:t>
      </w:r>
      <w:r w:rsidRPr="004B00F0">
        <w:rPr>
          <w:rFonts w:ascii="Sylfaen" w:hAnsi="Sylfaen" w:cs="Sylfaen"/>
          <w:noProof/>
          <w:sz w:val="24"/>
          <w:szCs w:val="24"/>
        </w:rPr>
        <w:t xml:space="preserve">, </w:t>
      </w:r>
      <w:r w:rsidRPr="004B00F0">
        <w:rPr>
          <w:rFonts w:ascii="Sylfaen" w:hAnsi="Sylfaen" w:cs="Sylfaen"/>
          <w:sz w:val="24"/>
          <w:szCs w:val="24"/>
          <w:lang w:val="ka-GE"/>
        </w:rPr>
        <w:t>ასოცირებული პროფესორი</w:t>
      </w:r>
    </w:p>
    <w:p w14:paraId="14A4448D" w14:textId="3E4F4716"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მაია ბარბაქაძე,  პროფესორი</w:t>
      </w:r>
    </w:p>
    <w:p w14:paraId="7CE69941" w14:textId="77777777"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ირინე ვაშაკიძე, პროფესორი</w:t>
      </w:r>
    </w:p>
    <w:p w14:paraId="3592501E" w14:textId="5A5F2CAA" w:rsidR="001E4182" w:rsidRPr="004B00F0" w:rsidRDefault="00E24E9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მაია ჩხაიძე</w:t>
      </w:r>
      <w:r w:rsidR="003359CE">
        <w:rPr>
          <w:rFonts w:ascii="Sylfaen" w:hAnsi="Sylfaen" w:cs="Sylfaen"/>
          <w:noProof/>
          <w:sz w:val="24"/>
          <w:szCs w:val="24"/>
        </w:rPr>
        <w:t xml:space="preserve">, </w:t>
      </w:r>
      <w:r w:rsidR="001E4182" w:rsidRPr="004B00F0">
        <w:rPr>
          <w:rFonts w:ascii="Sylfaen" w:hAnsi="Sylfaen" w:cs="Sylfaen"/>
          <w:sz w:val="24"/>
          <w:szCs w:val="24"/>
          <w:lang w:val="ka-GE"/>
        </w:rPr>
        <w:t>პროფესორი</w:t>
      </w:r>
    </w:p>
    <w:p w14:paraId="49187254" w14:textId="77777777"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ნატალია დაჩანიძე, მოწვეული სპეციალისტი</w:t>
      </w:r>
    </w:p>
    <w:p w14:paraId="3C5A4B0E" w14:textId="77777777" w:rsidR="00D66D62" w:rsidRPr="004B00F0" w:rsidRDefault="00D66D62" w:rsidP="00D66D6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ელენე ასანიძე, ასოცირებული პროფესორი</w:t>
      </w:r>
    </w:p>
    <w:p w14:paraId="6CEF88A6" w14:textId="77777777" w:rsidR="00D66D62" w:rsidRPr="004B00F0" w:rsidRDefault="00D66D62" w:rsidP="00D66D62">
      <w:pPr>
        <w:pStyle w:val="ListParagraph"/>
        <w:spacing w:before="240" w:line="360" w:lineRule="auto"/>
        <w:rPr>
          <w:rFonts w:ascii="Sylfaen" w:hAnsi="Sylfaen" w:cs="Sylfaen"/>
          <w:noProof/>
          <w:sz w:val="24"/>
          <w:szCs w:val="24"/>
          <w:lang w:val="ka-GE"/>
        </w:rPr>
      </w:pPr>
    </w:p>
    <w:p w14:paraId="4C3C165B" w14:textId="77777777" w:rsidR="0086313C" w:rsidRPr="004B00F0" w:rsidRDefault="0086313C" w:rsidP="00C30384">
      <w:pPr>
        <w:spacing w:before="240"/>
        <w:ind w:left="-360"/>
        <w:rPr>
          <w:rFonts w:ascii="Sylfaen" w:hAnsi="Sylfaen" w:cs="Sylfaen"/>
          <w:noProof/>
          <w:sz w:val="24"/>
          <w:szCs w:val="24"/>
        </w:rPr>
      </w:pPr>
    </w:p>
    <w:p w14:paraId="3832901A" w14:textId="77777777" w:rsidR="0086313C" w:rsidRPr="004B00F0" w:rsidRDefault="0086313C" w:rsidP="00C30384">
      <w:pPr>
        <w:spacing w:before="240"/>
        <w:ind w:left="-360"/>
        <w:rPr>
          <w:rFonts w:ascii="Sylfaen" w:hAnsi="Sylfaen" w:cs="Sylfaen"/>
          <w:noProof/>
          <w:sz w:val="24"/>
          <w:szCs w:val="24"/>
          <w:lang w:val="ka-GE"/>
        </w:rPr>
      </w:pPr>
    </w:p>
    <w:p w14:paraId="06CF16A2" w14:textId="77777777" w:rsidR="0086313C" w:rsidRPr="004B00F0" w:rsidRDefault="0086313C" w:rsidP="00090728">
      <w:pPr>
        <w:pageBreakBefore/>
        <w:spacing w:before="240" w:line="257" w:lineRule="auto"/>
        <w:ind w:left="-562"/>
        <w:rPr>
          <w:rFonts w:ascii="Sylfaen" w:hAnsi="Sylfaen" w:cs="Sylfaen"/>
          <w:b/>
          <w:noProof/>
          <w:sz w:val="20"/>
          <w:szCs w:val="20"/>
          <w:lang w:val="ka-GE"/>
        </w:rPr>
      </w:pPr>
    </w:p>
    <w:p w14:paraId="6DB89A74" w14:textId="592AF0D7" w:rsidR="0086313C" w:rsidRPr="00090728" w:rsidRDefault="0086313C" w:rsidP="00090728">
      <w:pPr>
        <w:spacing w:before="240"/>
        <w:jc w:val="center"/>
        <w:rPr>
          <w:rFonts w:ascii="Sylfaen" w:hAnsi="Sylfaen" w:cs="Sylfaen"/>
          <w:b/>
          <w:noProof/>
          <w:sz w:val="32"/>
          <w:szCs w:val="32"/>
          <w:lang w:val="ru-RU"/>
        </w:rPr>
      </w:pPr>
      <w:r w:rsidRPr="004B00F0">
        <w:rPr>
          <w:rFonts w:ascii="Sylfaen" w:hAnsi="Sylfaen" w:cs="Sylfaen"/>
          <w:b/>
          <w:noProof/>
          <w:sz w:val="32"/>
          <w:szCs w:val="32"/>
        </w:rPr>
        <w:t>ს</w:t>
      </w:r>
      <w:r w:rsidRPr="004B00F0">
        <w:rPr>
          <w:rFonts w:ascii="Sylfaen" w:hAnsi="Sylfaen" w:cs="Sylfaen"/>
          <w:b/>
          <w:noProof/>
          <w:sz w:val="32"/>
          <w:szCs w:val="32"/>
          <w:lang w:val="ka-GE"/>
        </w:rPr>
        <w:t xml:space="preserve"> </w:t>
      </w:r>
      <w:r w:rsidRPr="004B00F0">
        <w:rPr>
          <w:rFonts w:ascii="Sylfaen" w:hAnsi="Sylfaen" w:cs="Sylfaen"/>
          <w:b/>
          <w:noProof/>
          <w:sz w:val="32"/>
          <w:szCs w:val="32"/>
        </w:rPr>
        <w:t>ი</w:t>
      </w:r>
      <w:r w:rsidRPr="004B00F0">
        <w:rPr>
          <w:rFonts w:ascii="Sylfaen" w:hAnsi="Sylfaen" w:cs="Sylfaen"/>
          <w:b/>
          <w:noProof/>
          <w:sz w:val="32"/>
          <w:szCs w:val="32"/>
          <w:lang w:val="ka-GE"/>
        </w:rPr>
        <w:t xml:space="preserve"> </w:t>
      </w:r>
      <w:r w:rsidRPr="004B00F0">
        <w:rPr>
          <w:rFonts w:ascii="Sylfaen" w:hAnsi="Sylfaen" w:cs="Sylfaen"/>
          <w:b/>
          <w:noProof/>
          <w:sz w:val="32"/>
          <w:szCs w:val="32"/>
        </w:rPr>
        <w:t>ლ</w:t>
      </w:r>
      <w:r w:rsidRPr="004B00F0">
        <w:rPr>
          <w:rFonts w:ascii="Sylfaen" w:hAnsi="Sylfaen" w:cs="Sylfaen"/>
          <w:b/>
          <w:noProof/>
          <w:sz w:val="32"/>
          <w:szCs w:val="32"/>
          <w:lang w:val="ka-GE"/>
        </w:rPr>
        <w:t xml:space="preserve"> </w:t>
      </w:r>
      <w:r w:rsidRPr="004B00F0">
        <w:rPr>
          <w:rFonts w:ascii="Sylfaen" w:hAnsi="Sylfaen" w:cs="Sylfaen"/>
          <w:b/>
          <w:noProof/>
          <w:sz w:val="32"/>
          <w:szCs w:val="32"/>
        </w:rPr>
        <w:t>ა</w:t>
      </w:r>
      <w:r w:rsidRPr="004B00F0">
        <w:rPr>
          <w:rFonts w:ascii="Sylfaen" w:hAnsi="Sylfaen" w:cs="Sylfaen"/>
          <w:b/>
          <w:noProof/>
          <w:sz w:val="32"/>
          <w:szCs w:val="32"/>
          <w:lang w:val="ka-GE"/>
        </w:rPr>
        <w:t xml:space="preserve"> </w:t>
      </w:r>
      <w:r w:rsidRPr="004B00F0">
        <w:rPr>
          <w:rFonts w:ascii="Sylfaen" w:hAnsi="Sylfaen" w:cs="Sylfaen"/>
          <w:b/>
          <w:noProof/>
          <w:sz w:val="32"/>
          <w:szCs w:val="32"/>
        </w:rPr>
        <w:t>ბ</w:t>
      </w:r>
      <w:r w:rsidRPr="004B00F0">
        <w:rPr>
          <w:rFonts w:ascii="Sylfaen" w:hAnsi="Sylfaen" w:cs="Sylfaen"/>
          <w:b/>
          <w:noProof/>
          <w:sz w:val="32"/>
          <w:szCs w:val="32"/>
          <w:lang w:val="ka-GE"/>
        </w:rPr>
        <w:t xml:space="preserve"> </w:t>
      </w:r>
      <w:r w:rsidRPr="004B00F0">
        <w:rPr>
          <w:rFonts w:ascii="Sylfaen" w:hAnsi="Sylfaen" w:cs="Sylfaen"/>
          <w:b/>
          <w:noProof/>
          <w:sz w:val="32"/>
          <w:szCs w:val="32"/>
        </w:rPr>
        <w:t>უ</w:t>
      </w:r>
      <w:r w:rsidRPr="004B00F0">
        <w:rPr>
          <w:rFonts w:ascii="Sylfaen" w:hAnsi="Sylfaen" w:cs="Sylfaen"/>
          <w:b/>
          <w:noProof/>
          <w:sz w:val="32"/>
          <w:szCs w:val="32"/>
          <w:lang w:val="ka-GE"/>
        </w:rPr>
        <w:t xml:space="preserve"> </w:t>
      </w:r>
      <w:r w:rsidRPr="004B00F0">
        <w:rPr>
          <w:rFonts w:ascii="Sylfaen" w:hAnsi="Sylfaen" w:cs="Sylfaen"/>
          <w:b/>
          <w:noProof/>
          <w:sz w:val="32"/>
          <w:szCs w:val="32"/>
        </w:rPr>
        <w:t>ს</w:t>
      </w:r>
      <w:r w:rsidRPr="004B00F0">
        <w:rPr>
          <w:rFonts w:ascii="Sylfaen" w:hAnsi="Sylfaen" w:cs="Sylfaen"/>
          <w:b/>
          <w:noProof/>
          <w:sz w:val="32"/>
          <w:szCs w:val="32"/>
          <w:lang w:val="ka-GE"/>
        </w:rPr>
        <w:t xml:space="preserve"> </w:t>
      </w:r>
      <w:r w:rsidRPr="004B00F0">
        <w:rPr>
          <w:rFonts w:ascii="Sylfaen" w:hAnsi="Sylfaen" w:cs="Sylfaen"/>
          <w:b/>
          <w:noProof/>
          <w:sz w:val="32"/>
          <w:szCs w:val="32"/>
        </w:rPr>
        <w:t>ი</w:t>
      </w:r>
    </w:p>
    <w:p w14:paraId="5E0A546B" w14:textId="77777777" w:rsidR="0086313C" w:rsidRPr="004B00F0"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887"/>
        <w:gridCol w:w="2071"/>
        <w:gridCol w:w="2072"/>
        <w:gridCol w:w="1530"/>
        <w:gridCol w:w="1682"/>
        <w:gridCol w:w="51"/>
      </w:tblGrid>
      <w:tr w:rsidR="004B00F0" w:rsidRPr="004B00F0" w14:paraId="7712ED60"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4D556583" w14:textId="77777777" w:rsidR="0086313C" w:rsidRPr="004B00F0" w:rsidRDefault="0086313C">
            <w:pPr>
              <w:spacing w:after="0"/>
              <w:jc w:val="both"/>
              <w:rPr>
                <w:rFonts w:ascii="AcadNusx" w:hAnsi="AcadNusx"/>
                <w:b/>
                <w:sz w:val="20"/>
                <w:szCs w:val="20"/>
              </w:rPr>
            </w:pPr>
            <w:r w:rsidRPr="004B00F0">
              <w:rPr>
                <w:rFonts w:ascii="Sylfaen" w:hAnsi="Sylfaen"/>
                <w:b/>
                <w:sz w:val="20"/>
                <w:szCs w:val="20"/>
              </w:rPr>
              <w:t xml:space="preserve">სასწავლო კურსის </w:t>
            </w:r>
          </w:p>
          <w:p w14:paraId="602427DB" w14:textId="77777777" w:rsidR="0086313C" w:rsidRPr="004B00F0" w:rsidRDefault="0086313C">
            <w:pPr>
              <w:spacing w:after="0"/>
              <w:jc w:val="both"/>
              <w:rPr>
                <w:sz w:val="20"/>
                <w:szCs w:val="20"/>
                <w:lang w:val="ka-GE"/>
              </w:rPr>
            </w:pPr>
            <w:r w:rsidRPr="004B00F0">
              <w:rPr>
                <w:rFonts w:ascii="Sylfaen" w:hAnsi="Sylfaen"/>
                <w:b/>
                <w:sz w:val="20"/>
                <w:szCs w:val="20"/>
              </w:rPr>
              <w:t>სახელწოდება</w:t>
            </w:r>
            <w:r w:rsidRPr="004B00F0">
              <w:rPr>
                <w:rFonts w:ascii="Sylfaen" w:hAnsi="Sylfaen"/>
                <w:b/>
                <w:sz w:val="20"/>
                <w:szCs w:val="20"/>
                <w:lang w:val="ka-GE"/>
              </w:rPr>
              <w:t xml:space="preserve"> და სტატუსი </w:t>
            </w:r>
          </w:p>
        </w:tc>
        <w:tc>
          <w:tcPr>
            <w:tcW w:w="9242" w:type="dxa"/>
            <w:gridSpan w:val="5"/>
            <w:tcBorders>
              <w:top w:val="single" w:sz="4" w:space="0" w:color="auto"/>
              <w:left w:val="single" w:sz="4" w:space="0" w:color="auto"/>
              <w:bottom w:val="single" w:sz="4" w:space="0" w:color="auto"/>
              <w:right w:val="single" w:sz="4" w:space="0" w:color="auto"/>
            </w:tcBorders>
          </w:tcPr>
          <w:p w14:paraId="6619F185" w14:textId="77777777" w:rsidR="004E3896" w:rsidRPr="004B00F0" w:rsidRDefault="008A5887" w:rsidP="004E3896">
            <w:pPr>
              <w:spacing w:line="360" w:lineRule="auto"/>
              <w:rPr>
                <w:rFonts w:ascii="Sylfaen" w:hAnsi="Sylfaen"/>
                <w:b/>
                <w:sz w:val="20"/>
                <w:szCs w:val="20"/>
                <w:lang w:val="ka-GE"/>
              </w:rPr>
            </w:pPr>
            <w:r w:rsidRPr="004B00F0">
              <w:rPr>
                <w:rFonts w:ascii="Sylfaen" w:hAnsi="Sylfaen"/>
                <w:b/>
                <w:sz w:val="20"/>
                <w:szCs w:val="20"/>
                <w:lang w:val="ka-GE"/>
              </w:rPr>
              <w:t>გულ-სისხლძარღვთა</w:t>
            </w:r>
            <w:r w:rsidR="00EE3633" w:rsidRPr="004B00F0">
              <w:rPr>
                <w:rFonts w:ascii="Sylfaen" w:hAnsi="Sylfaen"/>
                <w:b/>
                <w:sz w:val="20"/>
                <w:szCs w:val="20"/>
                <w:lang w:val="ka-GE"/>
              </w:rPr>
              <w:t xml:space="preserve"> სისტემის</w:t>
            </w:r>
            <w:r w:rsidR="004522C9" w:rsidRPr="004B00F0">
              <w:rPr>
                <w:rFonts w:ascii="Sylfaen" w:hAnsi="Sylfaen"/>
                <w:b/>
                <w:sz w:val="20"/>
                <w:szCs w:val="20"/>
                <w:lang w:val="ka-GE"/>
              </w:rPr>
              <w:t xml:space="preserve"> ნორმის მოდული</w:t>
            </w:r>
          </w:p>
          <w:p w14:paraId="0C5369EA" w14:textId="77777777" w:rsidR="0086313C" w:rsidRPr="004B00F0" w:rsidRDefault="004E3896" w:rsidP="004E3896">
            <w:pPr>
              <w:spacing w:line="360" w:lineRule="auto"/>
              <w:rPr>
                <w:rFonts w:ascii="Sylfaen" w:hAnsi="Sylfaen" w:cs="Sylfaen"/>
                <w:bCs/>
                <w:i/>
                <w:sz w:val="20"/>
                <w:szCs w:val="20"/>
                <w:lang w:val="ka-GE"/>
              </w:rPr>
            </w:pPr>
            <w:r w:rsidRPr="004B00F0">
              <w:rPr>
                <w:rFonts w:ascii="Sylfaen" w:hAnsi="Sylfaen"/>
                <w:sz w:val="20"/>
                <w:szCs w:val="20"/>
                <w:lang w:val="ka-GE"/>
              </w:rPr>
              <w:t xml:space="preserve">(სპეციალობის საბაზისო </w:t>
            </w:r>
            <w:r w:rsidR="006A6B54" w:rsidRPr="004B00F0">
              <w:rPr>
                <w:rFonts w:ascii="Sylfaen" w:hAnsi="Sylfaen"/>
                <w:sz w:val="20"/>
                <w:szCs w:val="20"/>
                <w:lang w:val="ka-GE"/>
              </w:rPr>
              <w:t>სავალდებულო</w:t>
            </w:r>
            <w:r w:rsidRPr="004B00F0">
              <w:rPr>
                <w:rFonts w:ascii="Sylfaen" w:hAnsi="Sylfaen"/>
                <w:sz w:val="20"/>
                <w:szCs w:val="20"/>
                <w:lang w:val="ka-GE"/>
              </w:rPr>
              <w:t>)</w:t>
            </w:r>
          </w:p>
        </w:tc>
      </w:tr>
      <w:tr w:rsidR="004B00F0" w:rsidRPr="004B00F0" w14:paraId="5CAEB54E"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2C2984FF" w14:textId="77777777" w:rsidR="0086313C" w:rsidRPr="004B00F0" w:rsidRDefault="0086313C">
            <w:pPr>
              <w:jc w:val="both"/>
              <w:rPr>
                <w:rFonts w:ascii="Sylfaen" w:hAnsi="Sylfaen"/>
                <w:b/>
                <w:sz w:val="20"/>
                <w:szCs w:val="20"/>
                <w:lang w:val="ka-GE"/>
              </w:rPr>
            </w:pPr>
            <w:r w:rsidRPr="004B00F0">
              <w:rPr>
                <w:rFonts w:ascii="Sylfaen" w:hAnsi="Sylfaen"/>
                <w:b/>
                <w:sz w:val="20"/>
                <w:szCs w:val="20"/>
                <w:lang w:val="ka-GE"/>
              </w:rPr>
              <w:t>სწავლების ენა</w:t>
            </w:r>
          </w:p>
        </w:tc>
        <w:tc>
          <w:tcPr>
            <w:tcW w:w="9242" w:type="dxa"/>
            <w:gridSpan w:val="5"/>
            <w:tcBorders>
              <w:top w:val="single" w:sz="4" w:space="0" w:color="auto"/>
              <w:left w:val="single" w:sz="4" w:space="0" w:color="auto"/>
              <w:bottom w:val="single" w:sz="4" w:space="0" w:color="auto"/>
              <w:right w:val="single" w:sz="4" w:space="0" w:color="auto"/>
            </w:tcBorders>
          </w:tcPr>
          <w:p w14:paraId="4FDFEDB2" w14:textId="77777777" w:rsidR="0086313C" w:rsidRPr="004B00F0" w:rsidRDefault="006A6B54">
            <w:pPr>
              <w:spacing w:line="360" w:lineRule="auto"/>
              <w:rPr>
                <w:rFonts w:ascii="Sylfaen" w:hAnsi="Sylfaen"/>
                <w:sz w:val="20"/>
                <w:szCs w:val="20"/>
                <w:lang w:val="ka-GE"/>
              </w:rPr>
            </w:pPr>
            <w:r w:rsidRPr="004B00F0">
              <w:rPr>
                <w:rFonts w:ascii="Sylfaen" w:hAnsi="Sylfaen"/>
                <w:sz w:val="20"/>
                <w:szCs w:val="20"/>
                <w:lang w:val="ka-GE"/>
              </w:rPr>
              <w:t>ქართული</w:t>
            </w:r>
          </w:p>
        </w:tc>
      </w:tr>
      <w:tr w:rsidR="004B00F0" w:rsidRPr="00D4067C" w14:paraId="1CA05689"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356E63E7" w14:textId="77777777" w:rsidR="0086313C" w:rsidRPr="004B00F0" w:rsidRDefault="0086313C">
            <w:pPr>
              <w:spacing w:line="240" w:lineRule="auto"/>
              <w:ind w:left="-426"/>
              <w:rPr>
                <w:rFonts w:ascii="Sylfaen" w:hAnsi="Sylfaen"/>
                <w:b/>
                <w:sz w:val="20"/>
                <w:szCs w:val="20"/>
              </w:rPr>
            </w:pPr>
            <w:r w:rsidRPr="004B00F0">
              <w:rPr>
                <w:rFonts w:ascii="Sylfaen" w:hAnsi="Sylfaen" w:cs="Sylfaen"/>
                <w:b/>
                <w:noProof/>
                <w:sz w:val="20"/>
                <w:szCs w:val="20"/>
                <w:lang w:val="ka-GE"/>
              </w:rPr>
              <w:t xml:space="preserve">       </w:t>
            </w:r>
            <w:r w:rsidRPr="004B00F0">
              <w:rPr>
                <w:rFonts w:ascii="Sylfaen" w:hAnsi="Sylfaen" w:cs="Sylfaen"/>
                <w:b/>
                <w:noProof/>
                <w:sz w:val="20"/>
                <w:szCs w:val="20"/>
              </w:rPr>
              <w:t>ავტორი</w:t>
            </w:r>
            <w:r w:rsidRPr="004B00F0">
              <w:rPr>
                <w:rFonts w:ascii="Sylfaen" w:hAnsi="Sylfaen" w:cs="Sylfaen"/>
                <w:b/>
                <w:noProof/>
                <w:sz w:val="20"/>
                <w:szCs w:val="20"/>
                <w:lang w:val="ka-GE"/>
              </w:rPr>
              <w:t>/ავტორების</w:t>
            </w:r>
            <w:r w:rsidRPr="004B00F0">
              <w:rPr>
                <w:rFonts w:ascii="Sylfaen" w:hAnsi="Sylfaen"/>
                <w:b/>
                <w:sz w:val="20"/>
                <w:szCs w:val="20"/>
              </w:rPr>
              <w:t xml:space="preserve">  </w:t>
            </w:r>
          </w:p>
          <w:p w14:paraId="66FB6457" w14:textId="77777777" w:rsidR="0086313C" w:rsidRPr="004B00F0" w:rsidRDefault="0086313C">
            <w:pPr>
              <w:spacing w:line="240" w:lineRule="auto"/>
              <w:rPr>
                <w:rFonts w:ascii="AcadNusx" w:hAnsi="AcadNusx"/>
                <w:b/>
                <w:sz w:val="20"/>
                <w:szCs w:val="20"/>
                <w:lang w:val="ka-GE"/>
              </w:rPr>
            </w:pPr>
            <w:r w:rsidRPr="004B00F0">
              <w:rPr>
                <w:rFonts w:ascii="Sylfaen" w:hAnsi="Sylfaen"/>
                <w:b/>
                <w:sz w:val="20"/>
                <w:szCs w:val="20"/>
              </w:rPr>
              <w:t xml:space="preserve">სახელი გვარი, საკონტაქტო ინფორმაცია  </w:t>
            </w:r>
          </w:p>
        </w:tc>
        <w:tc>
          <w:tcPr>
            <w:tcW w:w="9242" w:type="dxa"/>
            <w:gridSpan w:val="5"/>
            <w:tcBorders>
              <w:top w:val="single" w:sz="4" w:space="0" w:color="auto"/>
              <w:left w:val="single" w:sz="4" w:space="0" w:color="auto"/>
              <w:bottom w:val="single" w:sz="4" w:space="0" w:color="auto"/>
              <w:right w:val="single" w:sz="4" w:space="0" w:color="auto"/>
            </w:tcBorders>
            <w:hideMark/>
          </w:tcPr>
          <w:p w14:paraId="7EABFC6E" w14:textId="77777777" w:rsidR="001C2E8D" w:rsidRPr="006C2CEE" w:rsidRDefault="001C2E8D" w:rsidP="001C2E8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Cs/>
                <w:sz w:val="20"/>
                <w:szCs w:val="20"/>
                <w:lang w:val="ka-GE"/>
              </w:rPr>
              <w:t>მარიამ ველიჯანაშვილი</w:t>
            </w:r>
            <w:r w:rsidRPr="006C2CEE">
              <w:rPr>
                <w:rFonts w:ascii="Sylfaen" w:hAnsi="Sylfaen" w:cs="Sylfaen"/>
                <w:iCs/>
                <w:sz w:val="20"/>
                <w:szCs w:val="20"/>
                <w:lang w:val="ka-GE"/>
              </w:rPr>
              <w:t xml:space="preserve">, </w:t>
            </w:r>
            <w:r w:rsidRPr="006C2CEE">
              <w:rPr>
                <w:rFonts w:ascii="Sylfaen" w:hAnsi="Sylfaen" w:cs="Sylfaen"/>
                <w:b/>
                <w:iCs/>
                <w:sz w:val="20"/>
                <w:szCs w:val="20"/>
                <w:lang w:val="ka-GE"/>
              </w:rPr>
              <w:t>MD, PhD, ასოცირებული პროფესორი;</w:t>
            </w:r>
            <w:r w:rsidRPr="006C2CEE">
              <w:rPr>
                <w:rFonts w:ascii="Sylfaen" w:hAnsi="Sylfaen" w:cs="Sylfaen"/>
                <w:b/>
                <w:i/>
                <w:sz w:val="20"/>
                <w:szCs w:val="20"/>
                <w:lang w:val="ka-GE"/>
              </w:rPr>
              <w:t xml:space="preserve"> </w:t>
            </w:r>
            <w:r w:rsidRPr="006C2CEE">
              <w:rPr>
                <w:rFonts w:ascii="Sylfaen" w:eastAsia="Calibri" w:hAnsi="Sylfaen" w:cs="Times New Roman"/>
                <w:sz w:val="20"/>
                <w:szCs w:val="20"/>
                <w:lang w:val="ka-GE"/>
              </w:rPr>
              <w:t xml:space="preserve">ელ.ფოსტა; </w:t>
            </w:r>
            <w:r w:rsidRPr="00464F5D">
              <w:rPr>
                <w:rStyle w:val="Hyperlink"/>
                <w:rFonts w:cs="Helvetica"/>
                <w:shd w:val="clear" w:color="auto" w:fill="FFFFFF"/>
                <w:lang w:val="ka-GE"/>
              </w:rPr>
              <w:t>mariam.velijanashvili@geomedi.edu.ge</w:t>
            </w:r>
            <w:r w:rsidRPr="006C2CEE">
              <w:rPr>
                <w:rFonts w:ascii="Sylfaen" w:hAnsi="Sylfaen"/>
                <w:sz w:val="20"/>
                <w:szCs w:val="20"/>
                <w:lang w:val="ka-GE"/>
              </w:rPr>
              <w:t xml:space="preserve">  </w:t>
            </w:r>
          </w:p>
          <w:p w14:paraId="26FFFD86" w14:textId="77777777" w:rsidR="001C2E8D" w:rsidRPr="006C2CEE" w:rsidRDefault="001C2E8D" w:rsidP="001C2E8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i/>
                <w:sz w:val="20"/>
                <w:szCs w:val="20"/>
                <w:lang w:val="ka-GE"/>
              </w:rPr>
              <w:t xml:space="preserve">მაია ბარბაქაძე პროფესორი; </w:t>
            </w:r>
            <w:r w:rsidRPr="006C2CEE">
              <w:rPr>
                <w:rFonts w:ascii="Sylfaen" w:eastAsia="Calibri" w:hAnsi="Sylfaen" w:cs="Times New Roman"/>
                <w:sz w:val="20"/>
                <w:szCs w:val="20"/>
                <w:lang w:val="ka-GE"/>
              </w:rPr>
              <w:t xml:space="preserve"> ელ.ფოსტა: </w:t>
            </w:r>
            <w:r w:rsidRPr="006C2CEE">
              <w:rPr>
                <w:rStyle w:val="Hyperlink"/>
                <w:rFonts w:cs="Helvetica"/>
                <w:shd w:val="clear" w:color="auto" w:fill="FFFFFF"/>
              </w:rPr>
              <w:t>maia.barbakadze@geomedi.edu.ge</w:t>
            </w:r>
            <w:r w:rsidRPr="006C2CEE">
              <w:rPr>
                <w:rFonts w:ascii="Sylfaen" w:eastAsia="Calibri" w:hAnsi="Sylfaen" w:cs="Times New Roman"/>
                <w:sz w:val="20"/>
                <w:szCs w:val="20"/>
                <w:lang w:val="ka-GE"/>
              </w:rPr>
              <w:t xml:space="preserve">  </w:t>
            </w:r>
          </w:p>
          <w:p w14:paraId="45ADD75E" w14:textId="77777777" w:rsidR="001C2E8D" w:rsidRPr="006C2CEE" w:rsidRDefault="001C2E8D" w:rsidP="001C2E8D">
            <w:pPr>
              <w:pStyle w:val="ListParagraph"/>
              <w:numPr>
                <w:ilvl w:val="0"/>
                <w:numId w:val="10"/>
              </w:numPr>
              <w:autoSpaceDE w:val="0"/>
              <w:autoSpaceDN w:val="0"/>
              <w:adjustRightInd w:val="0"/>
              <w:spacing w:after="0" w:line="276" w:lineRule="auto"/>
              <w:rPr>
                <w:rFonts w:ascii="Sylfaen" w:hAnsi="Sylfaen" w:cs="Sylfaen"/>
                <w:sz w:val="20"/>
                <w:szCs w:val="20"/>
                <w:lang w:val="ka-GE"/>
              </w:rPr>
            </w:pPr>
            <w:r w:rsidRPr="006C2CEE">
              <w:rPr>
                <w:rFonts w:ascii="Sylfaen" w:hAnsi="Sylfaen" w:cs="Sylfaen"/>
                <w:b/>
                <w:bCs/>
                <w:sz w:val="20"/>
                <w:szCs w:val="20"/>
                <w:lang w:val="ka-GE"/>
              </w:rPr>
              <w:t>ირინე ვაშაკიძე, პროფესორი;</w:t>
            </w:r>
            <w:r w:rsidRPr="006C2CEE">
              <w:rPr>
                <w:rFonts w:ascii="Sylfaen" w:hAnsi="Sylfaen"/>
                <w:sz w:val="20"/>
                <w:szCs w:val="20"/>
                <w:lang w:val="ka-GE"/>
              </w:rPr>
              <w:t xml:space="preserve"> </w:t>
            </w:r>
            <w:r w:rsidRPr="006C2CEE">
              <w:rPr>
                <w:rFonts w:ascii="Sylfaen" w:eastAsia="Calibri" w:hAnsi="Sylfaen" w:cs="Times New Roman"/>
                <w:sz w:val="20"/>
                <w:szCs w:val="20"/>
                <w:lang w:val="ka-GE"/>
              </w:rPr>
              <w:t xml:space="preserve">ელ.ფოსტა; </w:t>
            </w:r>
            <w:hyperlink r:id="rId9" w:history="1">
              <w:r w:rsidRPr="006C2CEE">
                <w:rPr>
                  <w:rStyle w:val="Hyperlink"/>
                  <w:rFonts w:ascii="Sylfaen" w:hAnsi="Sylfaen" w:cs="Helvetica"/>
                  <w:sz w:val="20"/>
                  <w:szCs w:val="20"/>
                  <w:shd w:val="clear" w:color="auto" w:fill="FFFFFF"/>
                  <w:lang w:val="ka-GE"/>
                </w:rPr>
                <w:t>irine.vashakidze@geomedi.edu.ge</w:t>
              </w:r>
            </w:hyperlink>
            <w:r w:rsidRPr="006C2CEE">
              <w:rPr>
                <w:rFonts w:ascii="Sylfaen" w:hAnsi="Sylfaen" w:cs="Helvetica"/>
                <w:sz w:val="20"/>
                <w:szCs w:val="20"/>
                <w:shd w:val="clear" w:color="auto" w:fill="FFFFFF"/>
                <w:lang w:val="ka-GE"/>
              </w:rPr>
              <w:t xml:space="preserve">, </w:t>
            </w:r>
          </w:p>
          <w:p w14:paraId="392C1B3F" w14:textId="77777777" w:rsidR="001C2E8D" w:rsidRPr="00464F5D" w:rsidRDefault="001C2E8D" w:rsidP="001C2E8D">
            <w:pPr>
              <w:pStyle w:val="ListParagraph"/>
              <w:numPr>
                <w:ilvl w:val="0"/>
                <w:numId w:val="10"/>
              </w:numPr>
              <w:autoSpaceDE w:val="0"/>
              <w:autoSpaceDN w:val="0"/>
              <w:adjustRightInd w:val="0"/>
              <w:spacing w:after="0" w:line="276" w:lineRule="auto"/>
              <w:rPr>
                <w:rStyle w:val="Hyperlink"/>
                <w:rFonts w:cs="Helvetica"/>
                <w:shd w:val="clear" w:color="auto" w:fill="FFFFFF"/>
                <w:lang w:val="ka-GE"/>
              </w:rPr>
            </w:pPr>
            <w:r w:rsidRPr="006C2CEE">
              <w:rPr>
                <w:rFonts w:ascii="Sylfaen" w:eastAsia="Sylfaen" w:hAnsi="Sylfaen" w:cs="Sylfaen"/>
                <w:b/>
                <w:sz w:val="20"/>
                <w:szCs w:val="20"/>
                <w:lang w:val="ka-GE"/>
              </w:rPr>
              <w:t>ნატალია დაჩანიძე</w:t>
            </w:r>
            <w:r w:rsidRPr="006C2CEE">
              <w:rPr>
                <w:rFonts w:ascii="Sylfaen" w:eastAsia="Sylfaen" w:hAnsi="Sylfaen" w:cs="Sylfaen"/>
                <w:sz w:val="20"/>
                <w:szCs w:val="20"/>
                <w:lang w:val="ka-GE"/>
              </w:rPr>
              <w:t xml:space="preserve"> </w:t>
            </w:r>
            <w:r w:rsidRPr="006C2CEE">
              <w:rPr>
                <w:rFonts w:ascii="Sylfaen" w:eastAsia="Sylfaen" w:hAnsi="Sylfaen" w:cs="Sylfaen"/>
                <w:b/>
                <w:sz w:val="20"/>
                <w:szCs w:val="20"/>
                <w:lang w:val="ka-GE"/>
              </w:rPr>
              <w:t>PhD</w:t>
            </w:r>
            <w:r w:rsidRPr="006C2CEE">
              <w:rPr>
                <w:rFonts w:ascii="Sylfaen" w:eastAsia="Sylfaen" w:hAnsi="Sylfaen" w:cs="Sylfaen"/>
                <w:sz w:val="20"/>
                <w:szCs w:val="20"/>
                <w:lang w:val="ka-GE"/>
              </w:rPr>
              <w:t xml:space="preserve">; მოწვეული სპეციალისტი. ელ. ფოსტა: </w:t>
            </w:r>
            <w:hyperlink r:id="rId10" w:tgtFrame="_blank" w:history="1">
              <w:r w:rsidRPr="00464F5D">
                <w:rPr>
                  <w:rStyle w:val="Hyperlink"/>
                  <w:rFonts w:cs="Helvetica"/>
                  <w:shd w:val="clear" w:color="auto" w:fill="FFFFFF"/>
                  <w:lang w:val="ka-GE"/>
                </w:rPr>
                <w:t>natalia.dachanidze@geomedi.edu.ge</w:t>
              </w:r>
            </w:hyperlink>
          </w:p>
          <w:p w14:paraId="6C1E2184" w14:textId="77777777" w:rsidR="001C2E8D" w:rsidRPr="006C2CEE" w:rsidRDefault="001C2E8D" w:rsidP="001C2E8D">
            <w:pPr>
              <w:pStyle w:val="ListParagraph"/>
              <w:numPr>
                <w:ilvl w:val="0"/>
                <w:numId w:val="10"/>
              </w:numPr>
              <w:rPr>
                <w:rFonts w:ascii="Sylfaen" w:hAnsi="Sylfaen" w:cs="Sylfaen"/>
                <w:noProof/>
                <w:sz w:val="20"/>
                <w:szCs w:val="20"/>
                <w:lang w:val="ka-GE"/>
              </w:rPr>
            </w:pPr>
            <w:r w:rsidRPr="006C2CEE">
              <w:rPr>
                <w:rFonts w:ascii="Sylfaen" w:hAnsi="Sylfaen"/>
                <w:b/>
                <w:sz w:val="20"/>
                <w:szCs w:val="20"/>
                <w:lang w:val="ka-GE"/>
              </w:rPr>
              <w:t>მაია ჩხაიძე,</w:t>
            </w:r>
            <w:r w:rsidRPr="006C2CEE">
              <w:rPr>
                <w:rFonts w:ascii="Sylfaen" w:hAnsi="Sylfaen"/>
                <w:sz w:val="20"/>
                <w:szCs w:val="20"/>
                <w:lang w:val="ka-GE"/>
              </w:rPr>
              <w:t xml:space="preserve"> </w:t>
            </w:r>
            <w:r w:rsidRPr="006C2CEE">
              <w:rPr>
                <w:rFonts w:ascii="Sylfaen" w:hAnsi="Sylfaen"/>
                <w:b/>
                <w:sz w:val="20"/>
                <w:szCs w:val="20"/>
                <w:lang w:val="ka-GE"/>
              </w:rPr>
              <w:t xml:space="preserve">პროფესორი  </w:t>
            </w:r>
            <w:r w:rsidRPr="006C2CEE">
              <w:rPr>
                <w:rFonts w:ascii="Sylfaen" w:hAnsi="Sylfaen" w:cs="Sylfaen"/>
                <w:noProof/>
                <w:sz w:val="20"/>
                <w:szCs w:val="20"/>
                <w:lang w:val="ka-GE"/>
              </w:rPr>
              <w:t xml:space="preserve"> </w:t>
            </w:r>
            <w:r w:rsidRPr="006C2CEE">
              <w:rPr>
                <w:rFonts w:ascii="Sylfaen" w:eastAsia="Calibri" w:hAnsi="Sylfaen" w:cs="Times New Roman"/>
                <w:sz w:val="20"/>
                <w:szCs w:val="20"/>
                <w:lang w:val="ka-GE"/>
              </w:rPr>
              <w:t>ელ.ფოსტა;</w:t>
            </w:r>
            <w:r w:rsidRPr="006C2CEE">
              <w:rPr>
                <w:rFonts w:ascii="Sylfaen" w:hAnsi="Sylfaen" w:cs="Sylfaen"/>
                <w:noProof/>
                <w:sz w:val="20"/>
                <w:szCs w:val="20"/>
                <w:lang w:val="ka-GE"/>
              </w:rPr>
              <w:t xml:space="preserve">: </w:t>
            </w:r>
            <w:r w:rsidRPr="006C2CEE">
              <w:rPr>
                <w:rStyle w:val="Hyperlink"/>
                <w:rFonts w:cs="Helvetica"/>
                <w:shd w:val="clear" w:color="auto" w:fill="FFFFFF"/>
              </w:rPr>
              <w:t>maia.chkhaidze@ geomedi.edu.ge</w:t>
            </w:r>
            <w:r w:rsidRPr="006C2CEE">
              <w:rPr>
                <w:rFonts w:ascii="Sylfaen" w:hAnsi="Sylfaen" w:cs="Sylfaen"/>
                <w:noProof/>
                <w:sz w:val="20"/>
                <w:szCs w:val="20"/>
                <w:lang w:val="ka-GE"/>
              </w:rPr>
              <w:t xml:space="preserve">  </w:t>
            </w:r>
          </w:p>
          <w:p w14:paraId="153B3D03" w14:textId="2AABCF3B" w:rsidR="000903A7" w:rsidRPr="001C2E8D" w:rsidRDefault="001C2E8D" w:rsidP="001C2E8D">
            <w:pPr>
              <w:pStyle w:val="ListParagraph"/>
              <w:numPr>
                <w:ilvl w:val="0"/>
                <w:numId w:val="10"/>
              </w:numPr>
              <w:spacing w:after="0" w:line="276" w:lineRule="auto"/>
              <w:rPr>
                <w:rFonts w:ascii="Sylfaen" w:hAnsi="Sylfaen"/>
                <w:b/>
                <w:sz w:val="20"/>
                <w:szCs w:val="20"/>
                <w:lang w:val="ka-GE"/>
              </w:rPr>
            </w:pPr>
            <w:r w:rsidRPr="006C2CEE">
              <w:rPr>
                <w:rFonts w:ascii="Sylfaen" w:hAnsi="Sylfaen"/>
                <w:b/>
                <w:sz w:val="20"/>
                <w:szCs w:val="20"/>
                <w:lang w:val="ka-GE"/>
              </w:rPr>
              <w:t>ასოცირებული პროფესორი, ელენე ასანიძე</w:t>
            </w:r>
            <w:r>
              <w:rPr>
                <w:rFonts w:ascii="Sylfaen" w:hAnsi="Sylfaen"/>
                <w:b/>
                <w:sz w:val="20"/>
                <w:szCs w:val="20"/>
                <w:lang w:val="ka-GE"/>
              </w:rPr>
              <w:t xml:space="preserve">, </w:t>
            </w:r>
            <w:r w:rsidRPr="001C2E8D">
              <w:rPr>
                <w:rFonts w:ascii="Sylfaen" w:eastAsia="Calibri" w:hAnsi="Sylfaen" w:cs="Times New Roman"/>
                <w:sz w:val="20"/>
                <w:szCs w:val="20"/>
                <w:lang w:val="ka-GE"/>
              </w:rPr>
              <w:t>ელ.ფოსტა</w:t>
            </w:r>
            <w:r w:rsidRPr="001C2E8D">
              <w:rPr>
                <w:rFonts w:ascii="Sylfaen" w:hAnsi="Sylfaen" w:cs="Sylfaen"/>
                <w:i/>
                <w:sz w:val="20"/>
                <w:szCs w:val="20"/>
                <w:lang w:val="ka-GE"/>
              </w:rPr>
              <w:t xml:space="preserve">: </w:t>
            </w:r>
            <w:hyperlink r:id="rId11" w:history="1">
              <w:r w:rsidRPr="001C2E8D">
                <w:rPr>
                  <w:rStyle w:val="Hyperlink"/>
                  <w:rFonts w:cs="Helvetica"/>
                  <w:shd w:val="clear" w:color="auto" w:fill="FFFFFF"/>
                  <w:lang w:val="ka-GE"/>
                </w:rPr>
                <w:t>elene.asanidze@geomedi.edu.ge</w:t>
              </w:r>
            </w:hyperlink>
          </w:p>
        </w:tc>
      </w:tr>
      <w:tr w:rsidR="004B00F0" w:rsidRPr="004B00F0" w14:paraId="36B4344A"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4E249352" w14:textId="77777777" w:rsidR="0086313C" w:rsidRPr="004B00F0" w:rsidRDefault="0086313C">
            <w:pPr>
              <w:jc w:val="both"/>
              <w:rPr>
                <w:rFonts w:ascii="Sylfaen" w:hAnsi="Sylfaen"/>
                <w:b/>
                <w:sz w:val="20"/>
                <w:szCs w:val="20"/>
                <w:lang w:val="ka-GE"/>
              </w:rPr>
            </w:pPr>
            <w:r w:rsidRPr="004B00F0">
              <w:rPr>
                <w:rFonts w:ascii="Sylfaen" w:hAnsi="Sylfaen"/>
                <w:b/>
                <w:sz w:val="20"/>
                <w:szCs w:val="20"/>
                <w:lang w:val="ka-GE"/>
              </w:rPr>
              <w:t>სასწავლო სემესტრი</w:t>
            </w:r>
          </w:p>
        </w:tc>
        <w:tc>
          <w:tcPr>
            <w:tcW w:w="9242" w:type="dxa"/>
            <w:gridSpan w:val="5"/>
            <w:tcBorders>
              <w:top w:val="single" w:sz="4" w:space="0" w:color="auto"/>
              <w:left w:val="single" w:sz="4" w:space="0" w:color="auto"/>
              <w:bottom w:val="single" w:sz="4" w:space="0" w:color="auto"/>
              <w:right w:val="single" w:sz="4" w:space="0" w:color="auto"/>
            </w:tcBorders>
            <w:hideMark/>
          </w:tcPr>
          <w:p w14:paraId="6C348A8D" w14:textId="77777777" w:rsidR="0086313C" w:rsidRPr="004B00F0" w:rsidRDefault="00EE3633">
            <w:pPr>
              <w:autoSpaceDE w:val="0"/>
              <w:autoSpaceDN w:val="0"/>
              <w:adjustRightInd w:val="0"/>
              <w:spacing w:line="360" w:lineRule="auto"/>
              <w:rPr>
                <w:rFonts w:ascii="Sylfaen" w:hAnsi="Sylfaen" w:cs="Sylfaen"/>
                <w:i/>
                <w:sz w:val="20"/>
                <w:szCs w:val="20"/>
                <w:lang w:val="ka-GE"/>
              </w:rPr>
            </w:pPr>
            <w:r w:rsidRPr="004B00F0">
              <w:rPr>
                <w:rFonts w:ascii="Sylfaen" w:hAnsi="Sylfaen" w:cs="Sylfaen"/>
                <w:i/>
                <w:sz w:val="20"/>
                <w:szCs w:val="20"/>
              </w:rPr>
              <w:t>II</w:t>
            </w:r>
            <w:r w:rsidR="008A5887" w:rsidRPr="004B00F0">
              <w:rPr>
                <w:rFonts w:ascii="Sylfaen" w:hAnsi="Sylfaen" w:cs="Sylfaen"/>
                <w:i/>
                <w:sz w:val="20"/>
                <w:szCs w:val="20"/>
              </w:rPr>
              <w:t>I</w:t>
            </w:r>
            <w:r w:rsidR="006A6B54" w:rsidRPr="004B00F0">
              <w:rPr>
                <w:rFonts w:ascii="Sylfaen" w:hAnsi="Sylfaen" w:cs="Sylfaen"/>
                <w:i/>
                <w:sz w:val="20"/>
                <w:szCs w:val="20"/>
              </w:rPr>
              <w:t xml:space="preserve"> </w:t>
            </w:r>
            <w:r w:rsidR="006A6B54" w:rsidRPr="004B00F0">
              <w:rPr>
                <w:rFonts w:ascii="Sylfaen" w:hAnsi="Sylfaen" w:cs="Sylfaen"/>
                <w:i/>
                <w:sz w:val="20"/>
                <w:szCs w:val="20"/>
                <w:lang w:val="ka-GE"/>
              </w:rPr>
              <w:t xml:space="preserve"> სემესტრი</w:t>
            </w:r>
          </w:p>
        </w:tc>
      </w:tr>
      <w:tr w:rsidR="004B00F0" w:rsidRPr="004B00F0" w14:paraId="6CD38B3A"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3A46D878" w14:textId="2DCD3C47" w:rsidR="0086313C" w:rsidRDefault="0086313C" w:rsidP="003740D8">
            <w:pPr>
              <w:rPr>
                <w:rFonts w:ascii="Sylfaen" w:hAnsi="Sylfaen"/>
                <w:b/>
                <w:sz w:val="20"/>
                <w:szCs w:val="20"/>
                <w:lang w:val="ka-GE"/>
              </w:rPr>
            </w:pPr>
            <w:r w:rsidRPr="004B00F0">
              <w:rPr>
                <w:rFonts w:ascii="Sylfaen" w:hAnsi="Sylfaen"/>
                <w:b/>
                <w:sz w:val="20"/>
                <w:szCs w:val="20"/>
              </w:rPr>
              <w:t xml:space="preserve">კრედიტების რაოდენობა </w:t>
            </w:r>
            <w:r w:rsidRPr="004B00F0">
              <w:rPr>
                <w:rFonts w:ascii="Sylfaen" w:hAnsi="Sylfaen"/>
                <w:b/>
                <w:sz w:val="20"/>
                <w:szCs w:val="20"/>
                <w:lang w:val="ka-GE"/>
              </w:rPr>
              <w:t>და საათების განაწილება სტუდენტის დატვირთვის შესაბამისად</w:t>
            </w:r>
          </w:p>
          <w:p w14:paraId="358E2AFD" w14:textId="2A13F26B" w:rsidR="00D4067C" w:rsidRDefault="00D4067C" w:rsidP="003740D8">
            <w:pPr>
              <w:rPr>
                <w:rFonts w:ascii="Sylfaen" w:hAnsi="Sylfaen"/>
                <w:b/>
                <w:sz w:val="20"/>
                <w:szCs w:val="20"/>
                <w:lang w:val="ka-GE"/>
              </w:rPr>
            </w:pPr>
          </w:p>
          <w:p w14:paraId="5A47C9C9" w14:textId="0F1518D6" w:rsidR="00D4067C" w:rsidRDefault="00D4067C" w:rsidP="003740D8">
            <w:pPr>
              <w:rPr>
                <w:rFonts w:ascii="Sylfaen" w:hAnsi="Sylfaen"/>
                <w:b/>
                <w:sz w:val="20"/>
                <w:szCs w:val="20"/>
                <w:lang w:val="ka-GE"/>
              </w:rPr>
            </w:pPr>
          </w:p>
          <w:p w14:paraId="3766840A" w14:textId="72E4333F" w:rsidR="00D4067C" w:rsidRDefault="00D4067C" w:rsidP="003740D8">
            <w:pPr>
              <w:rPr>
                <w:rFonts w:ascii="Sylfaen" w:hAnsi="Sylfaen"/>
                <w:b/>
                <w:sz w:val="20"/>
                <w:szCs w:val="20"/>
                <w:lang w:val="ka-GE"/>
              </w:rPr>
            </w:pPr>
          </w:p>
          <w:p w14:paraId="378ED9E5" w14:textId="7E49F024" w:rsidR="00D4067C" w:rsidRDefault="00D4067C" w:rsidP="003740D8">
            <w:pPr>
              <w:rPr>
                <w:rFonts w:ascii="Sylfaen" w:hAnsi="Sylfaen"/>
                <w:b/>
                <w:sz w:val="20"/>
                <w:szCs w:val="20"/>
                <w:lang w:val="ka-GE"/>
              </w:rPr>
            </w:pPr>
          </w:p>
          <w:p w14:paraId="758E9FFE" w14:textId="7B9CCA7B" w:rsidR="00D4067C" w:rsidRDefault="00D4067C" w:rsidP="003740D8">
            <w:pPr>
              <w:rPr>
                <w:rFonts w:ascii="Sylfaen" w:hAnsi="Sylfaen"/>
                <w:b/>
                <w:sz w:val="20"/>
                <w:szCs w:val="20"/>
                <w:lang w:val="ka-GE"/>
              </w:rPr>
            </w:pPr>
          </w:p>
          <w:p w14:paraId="4910D096" w14:textId="251EE6BB" w:rsidR="00D4067C" w:rsidRDefault="00D4067C" w:rsidP="003740D8">
            <w:pPr>
              <w:rPr>
                <w:rFonts w:ascii="Sylfaen" w:hAnsi="Sylfaen"/>
                <w:b/>
                <w:sz w:val="20"/>
                <w:szCs w:val="20"/>
                <w:lang w:val="ka-GE"/>
              </w:rPr>
            </w:pPr>
          </w:p>
          <w:p w14:paraId="2D865E6A" w14:textId="16E0D11E" w:rsidR="00D4067C" w:rsidRDefault="00D4067C" w:rsidP="003740D8">
            <w:pPr>
              <w:rPr>
                <w:rFonts w:ascii="Sylfaen" w:hAnsi="Sylfaen"/>
                <w:b/>
                <w:sz w:val="20"/>
                <w:szCs w:val="20"/>
                <w:lang w:val="ka-GE"/>
              </w:rPr>
            </w:pPr>
          </w:p>
          <w:p w14:paraId="49C31FC0" w14:textId="5DA5D6E6" w:rsidR="00D4067C" w:rsidRDefault="00D4067C" w:rsidP="003740D8">
            <w:pPr>
              <w:rPr>
                <w:rFonts w:ascii="Sylfaen" w:hAnsi="Sylfaen"/>
                <w:b/>
                <w:sz w:val="20"/>
                <w:szCs w:val="20"/>
                <w:lang w:val="ka-GE"/>
              </w:rPr>
            </w:pPr>
          </w:p>
          <w:p w14:paraId="3E3220B4" w14:textId="241D697E" w:rsidR="00D4067C" w:rsidRDefault="00D4067C" w:rsidP="003740D8">
            <w:pPr>
              <w:rPr>
                <w:rFonts w:ascii="Sylfaen" w:hAnsi="Sylfaen"/>
                <w:b/>
                <w:sz w:val="20"/>
                <w:szCs w:val="20"/>
                <w:lang w:val="ka-GE"/>
              </w:rPr>
            </w:pPr>
          </w:p>
          <w:p w14:paraId="1764C0EC" w14:textId="0F49CF6A" w:rsidR="00D4067C" w:rsidRDefault="00D4067C" w:rsidP="003740D8">
            <w:pPr>
              <w:rPr>
                <w:rFonts w:ascii="Sylfaen" w:hAnsi="Sylfaen"/>
                <w:b/>
                <w:sz w:val="20"/>
                <w:szCs w:val="20"/>
                <w:lang w:val="ka-GE"/>
              </w:rPr>
            </w:pPr>
          </w:p>
          <w:p w14:paraId="1DA6D965" w14:textId="77777777" w:rsidR="00D4067C" w:rsidRPr="004B00F0" w:rsidRDefault="00D4067C" w:rsidP="003740D8">
            <w:pPr>
              <w:rPr>
                <w:rFonts w:ascii="Sylfaen" w:hAnsi="Sylfaen"/>
                <w:b/>
                <w:sz w:val="20"/>
                <w:szCs w:val="20"/>
                <w:lang w:val="ka-GE"/>
              </w:rPr>
            </w:pPr>
          </w:p>
          <w:p w14:paraId="4AEB486A" w14:textId="77777777" w:rsidR="0086313C" w:rsidRPr="004B00F0" w:rsidRDefault="0086313C">
            <w:pPr>
              <w:jc w:val="both"/>
              <w:rPr>
                <w:rFonts w:ascii="AcadNusx" w:hAnsi="AcadNusx"/>
                <w:b/>
                <w:sz w:val="20"/>
                <w:szCs w:val="20"/>
              </w:rPr>
            </w:pPr>
            <w:r w:rsidRPr="004B00F0">
              <w:rPr>
                <w:rFonts w:ascii="Sylfaen" w:hAnsi="Sylfaen"/>
                <w:b/>
                <w:sz w:val="20"/>
                <w:szCs w:val="20"/>
                <w:lang w:val="ka-GE"/>
              </w:rPr>
              <w:t>საკონსულტაციო დრო</w:t>
            </w:r>
          </w:p>
        </w:tc>
        <w:tc>
          <w:tcPr>
            <w:tcW w:w="9242" w:type="dxa"/>
            <w:gridSpan w:val="5"/>
            <w:tcBorders>
              <w:top w:val="single" w:sz="4" w:space="0" w:color="auto"/>
              <w:left w:val="single" w:sz="4" w:space="0" w:color="auto"/>
              <w:bottom w:val="single" w:sz="4" w:space="0" w:color="auto"/>
              <w:right w:val="single" w:sz="4" w:space="0" w:color="auto"/>
            </w:tcBorders>
            <w:hideMark/>
          </w:tcPr>
          <w:p w14:paraId="3F45D5A9" w14:textId="1CA9BBF1" w:rsidR="006A6B54"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კრედიტების რაოდენობა - </w:t>
            </w:r>
            <w:r w:rsidR="000323B9" w:rsidRPr="004B00F0">
              <w:rPr>
                <w:rFonts w:ascii="Sylfaen" w:hAnsi="Sylfaen" w:cs="Sylfaen"/>
                <w:b/>
                <w:i/>
                <w:sz w:val="20"/>
                <w:szCs w:val="20"/>
                <w:lang w:val="ka-GE"/>
              </w:rPr>
              <w:t>9</w:t>
            </w:r>
            <w:r w:rsidR="004B0E01" w:rsidRPr="004B00F0">
              <w:rPr>
                <w:rFonts w:ascii="Sylfaen" w:hAnsi="Sylfaen" w:cs="Sylfaen"/>
                <w:b/>
                <w:i/>
                <w:sz w:val="20"/>
                <w:szCs w:val="20"/>
                <w:lang w:val="ka-GE"/>
              </w:rPr>
              <w:t xml:space="preserve">; სულ </w:t>
            </w:r>
            <w:r w:rsidR="000323B9" w:rsidRPr="004B00F0">
              <w:rPr>
                <w:rFonts w:ascii="Sylfaen" w:hAnsi="Sylfaen" w:cs="Sylfaen"/>
                <w:b/>
                <w:i/>
                <w:sz w:val="20"/>
                <w:szCs w:val="20"/>
              </w:rPr>
              <w:t>225</w:t>
            </w:r>
            <w:r w:rsidR="004B0E01" w:rsidRPr="004B00F0">
              <w:rPr>
                <w:rFonts w:ascii="Sylfaen" w:hAnsi="Sylfaen" w:cs="Sylfaen"/>
                <w:b/>
                <w:i/>
                <w:sz w:val="20"/>
                <w:szCs w:val="20"/>
                <w:lang w:val="ka-GE"/>
              </w:rPr>
              <w:t xml:space="preserve"> საათი</w:t>
            </w:r>
          </w:p>
          <w:p w14:paraId="75229559" w14:textId="1258E4BE" w:rsidR="00EE3633"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საკონტაქტო: </w:t>
            </w:r>
            <w:r w:rsidR="000323B9" w:rsidRPr="004B00F0">
              <w:rPr>
                <w:rFonts w:ascii="Sylfaen" w:hAnsi="Sylfaen" w:cs="Sylfaen"/>
                <w:b/>
                <w:i/>
                <w:sz w:val="20"/>
                <w:szCs w:val="20"/>
                <w:lang w:val="ka-GE"/>
              </w:rPr>
              <w:t>135</w:t>
            </w:r>
            <w:r w:rsidR="00DB7272"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4AC8792F" w14:textId="38BC2BAF" w:rsidR="006A6B54" w:rsidRPr="004B00F0" w:rsidRDefault="00EE3633"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დამოუკიდებელი მუშაობა - </w:t>
            </w:r>
            <w:r w:rsidR="000323B9" w:rsidRPr="004B00F0">
              <w:rPr>
                <w:rFonts w:ascii="Sylfaen" w:hAnsi="Sylfaen" w:cs="Sylfaen"/>
                <w:b/>
                <w:i/>
                <w:sz w:val="20"/>
                <w:szCs w:val="20"/>
                <w:lang w:val="ka-GE"/>
              </w:rPr>
              <w:t>90</w:t>
            </w:r>
            <w:r w:rsidRPr="004B00F0">
              <w:rPr>
                <w:rFonts w:ascii="Sylfaen" w:hAnsi="Sylfaen" w:cs="Sylfaen"/>
                <w:b/>
                <w:i/>
                <w:sz w:val="20"/>
                <w:szCs w:val="20"/>
                <w:lang w:val="ka-GE"/>
              </w:rPr>
              <w:t xml:space="preserve"> საათი</w:t>
            </w:r>
          </w:p>
          <w:p w14:paraId="07DDD1AD" w14:textId="4F083BED" w:rsidR="006A6B54"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1. ლექცია - </w:t>
            </w:r>
            <w:r w:rsidR="000323B9" w:rsidRPr="004B00F0">
              <w:rPr>
                <w:rFonts w:ascii="Sylfaen" w:hAnsi="Sylfaen" w:cs="Sylfaen"/>
                <w:b/>
                <w:i/>
                <w:sz w:val="20"/>
                <w:szCs w:val="20"/>
                <w:lang w:val="ka-GE"/>
              </w:rPr>
              <w:t>48</w:t>
            </w:r>
            <w:r w:rsidR="00FC2671"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63C185E7" w14:textId="4DD57909" w:rsidR="006A6B54" w:rsidRPr="004B00F0" w:rsidRDefault="006A6B54" w:rsidP="00423885">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 2.  პრაქტიკული</w:t>
            </w:r>
            <w:r w:rsidR="00F37723" w:rsidRPr="004B00F0">
              <w:rPr>
                <w:rFonts w:ascii="Sylfaen" w:hAnsi="Sylfaen" w:cs="Sylfaen"/>
                <w:b/>
                <w:i/>
                <w:sz w:val="20"/>
                <w:szCs w:val="20"/>
              </w:rPr>
              <w:t xml:space="preserve"> </w:t>
            </w:r>
            <w:r w:rsidRPr="004B00F0">
              <w:rPr>
                <w:rFonts w:ascii="Sylfaen" w:hAnsi="Sylfaen" w:cs="Sylfaen"/>
                <w:b/>
                <w:i/>
                <w:sz w:val="20"/>
                <w:szCs w:val="20"/>
                <w:lang w:val="ka-GE"/>
              </w:rPr>
              <w:t xml:space="preserve">მეცადინეობა - </w:t>
            </w:r>
            <w:r w:rsidR="000323B9" w:rsidRPr="004B00F0">
              <w:rPr>
                <w:rFonts w:ascii="Sylfaen" w:hAnsi="Sylfaen" w:cs="Sylfaen"/>
                <w:b/>
                <w:i/>
                <w:sz w:val="20"/>
                <w:szCs w:val="20"/>
              </w:rPr>
              <w:t>7</w:t>
            </w:r>
            <w:r w:rsidR="00027B6D" w:rsidRPr="004B00F0">
              <w:rPr>
                <w:rFonts w:ascii="Sylfaen" w:hAnsi="Sylfaen" w:cs="Sylfaen"/>
                <w:b/>
                <w:i/>
                <w:sz w:val="20"/>
                <w:szCs w:val="20"/>
              </w:rPr>
              <w:t>3</w:t>
            </w:r>
            <w:r w:rsidR="00FC2671"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123AE7A1" w14:textId="77777777" w:rsidR="0086313C"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 xml:space="preserve"> 3</w:t>
            </w:r>
            <w:r w:rsidR="006A6B54" w:rsidRPr="004B00F0">
              <w:rPr>
                <w:rFonts w:ascii="Sylfaen" w:hAnsi="Sylfaen" w:cs="Sylfaen"/>
                <w:b/>
                <w:i/>
                <w:sz w:val="20"/>
                <w:szCs w:val="20"/>
                <w:lang w:val="ka-GE"/>
              </w:rPr>
              <w:t xml:space="preserve">. </w:t>
            </w:r>
            <w:r w:rsidR="00EE3633" w:rsidRPr="004B00F0">
              <w:rPr>
                <w:rFonts w:ascii="Sylfaen" w:hAnsi="Sylfaen" w:cs="Sylfaen"/>
                <w:b/>
                <w:i/>
                <w:sz w:val="20"/>
                <w:szCs w:val="20"/>
              </w:rPr>
              <w:t xml:space="preserve">CBL </w:t>
            </w:r>
            <w:r w:rsidR="006A6B54" w:rsidRPr="004B00F0">
              <w:rPr>
                <w:rFonts w:ascii="Sylfaen" w:hAnsi="Sylfaen" w:cs="Sylfaen"/>
                <w:b/>
                <w:i/>
                <w:sz w:val="20"/>
                <w:szCs w:val="20"/>
                <w:lang w:val="ka-GE"/>
              </w:rPr>
              <w:t xml:space="preserve">- </w:t>
            </w:r>
            <w:r w:rsidR="008A5887" w:rsidRPr="004B00F0">
              <w:rPr>
                <w:rFonts w:ascii="Sylfaen" w:hAnsi="Sylfaen" w:cs="Sylfaen"/>
                <w:b/>
                <w:i/>
                <w:sz w:val="20"/>
                <w:szCs w:val="20"/>
                <w:lang w:val="ka-GE"/>
              </w:rPr>
              <w:t>6</w:t>
            </w:r>
            <w:r w:rsidR="009A7D86" w:rsidRPr="004B00F0">
              <w:rPr>
                <w:rFonts w:ascii="Sylfaen" w:hAnsi="Sylfaen" w:cs="Sylfaen"/>
                <w:b/>
                <w:i/>
                <w:sz w:val="20"/>
                <w:szCs w:val="20"/>
              </w:rPr>
              <w:t xml:space="preserve"> </w:t>
            </w:r>
            <w:r w:rsidR="006A6B54" w:rsidRPr="004B00F0">
              <w:rPr>
                <w:rFonts w:ascii="Sylfaen" w:hAnsi="Sylfaen" w:cs="Sylfaen"/>
                <w:b/>
                <w:i/>
                <w:sz w:val="20"/>
                <w:szCs w:val="20"/>
                <w:lang w:val="ka-GE"/>
              </w:rPr>
              <w:t>საათი</w:t>
            </w:r>
          </w:p>
          <w:p w14:paraId="78D4D6DD" w14:textId="77777777" w:rsidR="009A7D86"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4</w:t>
            </w:r>
            <w:r w:rsidR="009A7D86" w:rsidRPr="004B00F0">
              <w:rPr>
                <w:rFonts w:ascii="Sylfaen" w:hAnsi="Sylfaen" w:cs="Sylfaen"/>
                <w:b/>
                <w:i/>
                <w:sz w:val="20"/>
                <w:szCs w:val="20"/>
                <w:lang w:val="ka-GE"/>
              </w:rPr>
              <w:t xml:space="preserve">. შუალედური გამოცდა - </w:t>
            </w:r>
            <w:r w:rsidR="00987D25" w:rsidRPr="004B00F0">
              <w:rPr>
                <w:rFonts w:ascii="Sylfaen" w:hAnsi="Sylfaen" w:cs="Sylfaen"/>
                <w:b/>
                <w:i/>
                <w:sz w:val="20"/>
                <w:szCs w:val="20"/>
                <w:lang w:val="ka-GE"/>
              </w:rPr>
              <w:t>1 საათი</w:t>
            </w:r>
          </w:p>
          <w:p w14:paraId="1843D226" w14:textId="77777777" w:rsidR="009A7D86"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5</w:t>
            </w:r>
            <w:r w:rsidR="009A7D86" w:rsidRPr="004B00F0">
              <w:rPr>
                <w:rFonts w:ascii="Sylfaen" w:hAnsi="Sylfaen" w:cs="Sylfaen"/>
                <w:b/>
                <w:i/>
                <w:sz w:val="20"/>
                <w:szCs w:val="20"/>
                <w:lang w:val="ka-GE"/>
              </w:rPr>
              <w:t xml:space="preserve">. დასკვნითი გამოცდა - </w:t>
            </w:r>
            <w:r w:rsidR="00987D25" w:rsidRPr="004B00F0">
              <w:rPr>
                <w:rFonts w:ascii="Sylfaen" w:hAnsi="Sylfaen" w:cs="Sylfaen"/>
                <w:b/>
                <w:i/>
                <w:sz w:val="20"/>
                <w:szCs w:val="20"/>
                <w:lang w:val="ka-GE"/>
              </w:rPr>
              <w:t>2 საათი</w:t>
            </w:r>
          </w:p>
          <w:p w14:paraId="7CE1CB00"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საათების განაწილება მოდულში შემავალი საგნებისთვის:</w:t>
            </w:r>
          </w:p>
          <w:p w14:paraId="7D35BEF9" w14:textId="47AC29CA"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ანატომია: ლექცია</w:t>
            </w:r>
            <w:r w:rsidR="000323B9" w:rsidRPr="004B00F0">
              <w:rPr>
                <w:rFonts w:ascii="Sylfaen" w:hAnsi="Sylfaen" w:cs="Sylfaen"/>
                <w:b/>
                <w:sz w:val="20"/>
                <w:szCs w:val="20"/>
                <w:lang w:val="ka-GE"/>
              </w:rPr>
              <w:t xml:space="preserve"> - 2</w:t>
            </w:r>
            <w:r w:rsidR="008A5887" w:rsidRPr="004B00F0">
              <w:rPr>
                <w:rFonts w:ascii="Sylfaen" w:hAnsi="Sylfaen" w:cs="Sylfaen"/>
                <w:b/>
                <w:sz w:val="20"/>
                <w:szCs w:val="20"/>
                <w:lang w:val="ka-GE"/>
              </w:rPr>
              <w:t>3</w:t>
            </w:r>
            <w:r w:rsidRPr="004B00F0">
              <w:rPr>
                <w:rFonts w:ascii="Sylfaen" w:hAnsi="Sylfaen" w:cs="Sylfaen"/>
                <w:b/>
                <w:sz w:val="20"/>
                <w:szCs w:val="20"/>
                <w:lang w:val="ka-GE"/>
              </w:rPr>
              <w:t xml:space="preserve"> სთ, პრაქტიკული</w:t>
            </w:r>
            <w:r w:rsidR="000323B9" w:rsidRPr="004B00F0">
              <w:rPr>
                <w:rFonts w:ascii="Sylfaen" w:hAnsi="Sylfaen" w:cs="Sylfaen"/>
                <w:b/>
                <w:sz w:val="20"/>
                <w:szCs w:val="20"/>
                <w:lang w:val="ka-GE"/>
              </w:rPr>
              <w:t xml:space="preserve"> - 4</w:t>
            </w:r>
            <w:r w:rsidR="008A5887" w:rsidRPr="004B00F0">
              <w:rPr>
                <w:rFonts w:ascii="Sylfaen" w:hAnsi="Sylfaen" w:cs="Sylfaen"/>
                <w:b/>
                <w:sz w:val="20"/>
                <w:szCs w:val="20"/>
                <w:lang w:val="ka-GE"/>
              </w:rPr>
              <w:t>6</w:t>
            </w:r>
            <w:r w:rsidRPr="004B00F0">
              <w:rPr>
                <w:rFonts w:ascii="Sylfaen" w:hAnsi="Sylfaen" w:cs="Sylfaen"/>
                <w:b/>
                <w:sz w:val="20"/>
                <w:szCs w:val="20"/>
                <w:lang w:val="ka-GE"/>
              </w:rPr>
              <w:t xml:space="preserve"> სთ;</w:t>
            </w:r>
          </w:p>
          <w:p w14:paraId="11EC5FF4"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ჰისტოლოგია: ლექცია - </w:t>
            </w:r>
            <w:r w:rsidR="008A5887" w:rsidRPr="004B00F0">
              <w:rPr>
                <w:rFonts w:ascii="Sylfaen" w:hAnsi="Sylfaen" w:cs="Sylfaen"/>
                <w:b/>
                <w:sz w:val="20"/>
                <w:szCs w:val="20"/>
                <w:lang w:val="ka-GE"/>
              </w:rPr>
              <w:t>2</w:t>
            </w:r>
            <w:r w:rsidRPr="004B00F0">
              <w:rPr>
                <w:rFonts w:ascii="Sylfaen" w:hAnsi="Sylfaen" w:cs="Sylfaen"/>
                <w:b/>
                <w:sz w:val="20"/>
                <w:szCs w:val="20"/>
                <w:lang w:val="ka-GE"/>
              </w:rPr>
              <w:t xml:space="preserve"> სთ, პრაქტიკული - </w:t>
            </w:r>
            <w:r w:rsidR="008A5887" w:rsidRPr="004B00F0">
              <w:rPr>
                <w:rFonts w:ascii="Sylfaen" w:hAnsi="Sylfaen" w:cs="Sylfaen"/>
                <w:b/>
                <w:sz w:val="20"/>
                <w:szCs w:val="20"/>
                <w:lang w:val="ka-GE"/>
              </w:rPr>
              <w:t>4</w:t>
            </w:r>
            <w:r w:rsidRPr="004B00F0">
              <w:rPr>
                <w:rFonts w:ascii="Sylfaen" w:hAnsi="Sylfaen" w:cs="Sylfaen"/>
                <w:b/>
                <w:sz w:val="20"/>
                <w:szCs w:val="20"/>
                <w:lang w:val="ka-GE"/>
              </w:rPr>
              <w:t xml:space="preserve"> სთ;</w:t>
            </w:r>
          </w:p>
          <w:p w14:paraId="3429D31B"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ფიზიოლოგია: ლექცია - </w:t>
            </w:r>
            <w:r w:rsidR="008A5887" w:rsidRPr="004B00F0">
              <w:rPr>
                <w:rFonts w:ascii="Sylfaen" w:hAnsi="Sylfaen" w:cs="Sylfaen"/>
                <w:b/>
                <w:sz w:val="20"/>
                <w:szCs w:val="20"/>
                <w:lang w:val="ka-GE"/>
              </w:rPr>
              <w:t>7</w:t>
            </w:r>
            <w:r w:rsidRPr="004B00F0">
              <w:rPr>
                <w:rFonts w:ascii="Sylfaen" w:hAnsi="Sylfaen" w:cs="Sylfaen"/>
                <w:b/>
                <w:sz w:val="20"/>
                <w:szCs w:val="20"/>
                <w:lang w:val="ka-GE"/>
              </w:rPr>
              <w:t xml:space="preserve"> სთ; პრაქტიკული - </w:t>
            </w:r>
            <w:r w:rsidR="00027B6D" w:rsidRPr="004B00F0">
              <w:rPr>
                <w:rFonts w:ascii="Sylfaen" w:hAnsi="Sylfaen" w:cs="Sylfaen"/>
                <w:b/>
                <w:sz w:val="20"/>
                <w:szCs w:val="20"/>
                <w:lang w:val="ka-GE"/>
              </w:rPr>
              <w:t>7</w:t>
            </w:r>
            <w:r w:rsidRPr="004B00F0">
              <w:rPr>
                <w:rFonts w:ascii="Sylfaen" w:hAnsi="Sylfaen" w:cs="Sylfaen"/>
                <w:b/>
                <w:sz w:val="20"/>
                <w:szCs w:val="20"/>
                <w:lang w:val="ka-GE"/>
              </w:rPr>
              <w:t xml:space="preserve"> სთ</w:t>
            </w:r>
          </w:p>
          <w:p w14:paraId="439486E1"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ბიოქიმია: ლექცია - </w:t>
            </w:r>
            <w:r w:rsidR="008A5887" w:rsidRPr="004B00F0">
              <w:rPr>
                <w:rFonts w:ascii="Sylfaen" w:hAnsi="Sylfaen" w:cs="Sylfaen"/>
                <w:b/>
                <w:sz w:val="20"/>
                <w:szCs w:val="20"/>
                <w:lang w:val="ka-GE"/>
              </w:rPr>
              <w:t>9</w:t>
            </w:r>
            <w:r w:rsidRPr="004B00F0">
              <w:rPr>
                <w:rFonts w:ascii="Sylfaen" w:hAnsi="Sylfaen" w:cs="Sylfaen"/>
                <w:b/>
                <w:sz w:val="20"/>
                <w:szCs w:val="20"/>
                <w:lang w:val="ka-GE"/>
              </w:rPr>
              <w:t xml:space="preserve"> სთ, პრაქტიკული - </w:t>
            </w:r>
            <w:r w:rsidR="00C33638" w:rsidRPr="004B00F0">
              <w:rPr>
                <w:rFonts w:ascii="Sylfaen" w:hAnsi="Sylfaen" w:cs="Sylfaen"/>
                <w:b/>
                <w:sz w:val="20"/>
                <w:szCs w:val="20"/>
              </w:rPr>
              <w:t>9</w:t>
            </w:r>
            <w:r w:rsidRPr="004B00F0">
              <w:rPr>
                <w:rFonts w:ascii="Sylfaen" w:hAnsi="Sylfaen" w:cs="Sylfaen"/>
                <w:b/>
                <w:sz w:val="20"/>
                <w:szCs w:val="20"/>
                <w:lang w:val="ka-GE"/>
              </w:rPr>
              <w:t xml:space="preserve"> სთ</w:t>
            </w:r>
          </w:p>
          <w:p w14:paraId="340737F0"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კლინიკური უნარები: ლექცია - </w:t>
            </w:r>
            <w:r w:rsidR="008A5887" w:rsidRPr="004B00F0">
              <w:rPr>
                <w:rFonts w:ascii="Sylfaen" w:hAnsi="Sylfaen" w:cs="Sylfaen"/>
                <w:b/>
                <w:sz w:val="20"/>
                <w:szCs w:val="20"/>
                <w:lang w:val="ka-GE"/>
              </w:rPr>
              <w:t>7</w:t>
            </w:r>
            <w:r w:rsidRPr="004B00F0">
              <w:rPr>
                <w:rFonts w:ascii="Sylfaen" w:hAnsi="Sylfaen" w:cs="Sylfaen"/>
                <w:b/>
                <w:sz w:val="20"/>
                <w:szCs w:val="20"/>
                <w:lang w:val="ka-GE"/>
              </w:rPr>
              <w:t xml:space="preserve"> სთ, პრაქტიკული</w:t>
            </w:r>
            <w:r w:rsidR="00027B6D" w:rsidRPr="004B00F0">
              <w:rPr>
                <w:rFonts w:ascii="Sylfaen" w:hAnsi="Sylfaen" w:cs="Sylfaen"/>
                <w:b/>
                <w:sz w:val="20"/>
                <w:szCs w:val="20"/>
                <w:lang w:val="ka-GE"/>
              </w:rPr>
              <w:t xml:space="preserve"> - 7</w:t>
            </w:r>
            <w:r w:rsidRPr="004B00F0">
              <w:rPr>
                <w:rFonts w:ascii="Sylfaen" w:hAnsi="Sylfaen" w:cs="Sylfaen"/>
                <w:b/>
                <w:sz w:val="20"/>
                <w:szCs w:val="20"/>
                <w:lang w:val="ka-GE"/>
              </w:rPr>
              <w:t xml:space="preserve"> სთ.</w:t>
            </w:r>
          </w:p>
          <w:p w14:paraId="13F9AFA2" w14:textId="77777777" w:rsidR="004B0E01" w:rsidRPr="004B00F0" w:rsidRDefault="00CE4749" w:rsidP="00EE3633">
            <w:pPr>
              <w:jc w:val="both"/>
              <w:rPr>
                <w:rFonts w:ascii="Sylfaen" w:hAnsi="Sylfaen"/>
                <w:sz w:val="20"/>
                <w:szCs w:val="20"/>
                <w:lang w:val="ka-GE"/>
              </w:rPr>
            </w:pPr>
            <w:r w:rsidRPr="004B00F0">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4B00F0" w:rsidRPr="004B00F0" w14:paraId="77868A89"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0A9124D0" w14:textId="77777777" w:rsidR="006A6B54" w:rsidRPr="004B00F0" w:rsidRDefault="006A6B54">
            <w:pPr>
              <w:jc w:val="both"/>
              <w:rPr>
                <w:rFonts w:ascii="AcadNusx" w:hAnsi="AcadNusx"/>
                <w:b/>
                <w:sz w:val="20"/>
                <w:szCs w:val="20"/>
              </w:rPr>
            </w:pPr>
            <w:r w:rsidRPr="004B00F0">
              <w:rPr>
                <w:rFonts w:ascii="Sylfaen" w:hAnsi="Sylfaen"/>
                <w:b/>
                <w:sz w:val="20"/>
                <w:szCs w:val="20"/>
              </w:rPr>
              <w:lastRenderedPageBreak/>
              <w:t>სასწავლო კურსის</w:t>
            </w:r>
          </w:p>
          <w:p w14:paraId="7D3DF309" w14:textId="77777777" w:rsidR="006A6B54" w:rsidRPr="004B00F0" w:rsidRDefault="006A6B54">
            <w:pPr>
              <w:rPr>
                <w:sz w:val="20"/>
                <w:szCs w:val="20"/>
              </w:rPr>
            </w:pPr>
            <w:r w:rsidRPr="004B00F0">
              <w:rPr>
                <w:rFonts w:ascii="Sylfaen" w:hAnsi="Sylfaen"/>
                <w:b/>
                <w:sz w:val="20"/>
                <w:szCs w:val="20"/>
              </w:rPr>
              <w:t>მიზნები</w:t>
            </w:r>
          </w:p>
        </w:tc>
        <w:tc>
          <w:tcPr>
            <w:tcW w:w="9242" w:type="dxa"/>
            <w:gridSpan w:val="5"/>
            <w:tcBorders>
              <w:top w:val="single" w:sz="4" w:space="0" w:color="auto"/>
              <w:left w:val="single" w:sz="4" w:space="0" w:color="auto"/>
              <w:bottom w:val="single" w:sz="4" w:space="0" w:color="auto"/>
              <w:right w:val="single" w:sz="4" w:space="0" w:color="auto"/>
            </w:tcBorders>
            <w:hideMark/>
          </w:tcPr>
          <w:p w14:paraId="4CA1984E" w14:textId="77777777" w:rsidR="0003448F" w:rsidRPr="004B00F0" w:rsidRDefault="0003448F" w:rsidP="004C6557">
            <w:pPr>
              <w:autoSpaceDE w:val="0"/>
              <w:autoSpaceDN w:val="0"/>
              <w:adjustRightInd w:val="0"/>
              <w:spacing w:line="360" w:lineRule="auto"/>
              <w:ind w:left="9"/>
              <w:jc w:val="both"/>
              <w:rPr>
                <w:rFonts w:ascii="Sylfaen" w:hAnsi="Sylfaen"/>
                <w:sz w:val="20"/>
                <w:szCs w:val="20"/>
                <w:lang w:val="ka-GE"/>
              </w:rPr>
            </w:pPr>
            <w:r w:rsidRPr="004B00F0">
              <w:rPr>
                <w:rFonts w:ascii="Sylfaen" w:hAnsi="Sylfaen"/>
                <w:sz w:val="20"/>
                <w:szCs w:val="20"/>
                <w:lang w:val="ka-GE"/>
              </w:rPr>
              <w:t xml:space="preserve">სასწავლო </w:t>
            </w:r>
            <w:r w:rsidR="006A6B54" w:rsidRPr="004B00F0">
              <w:rPr>
                <w:rFonts w:ascii="Sylfaen" w:hAnsi="Sylfaen"/>
                <w:sz w:val="20"/>
                <w:szCs w:val="20"/>
                <w:lang w:val="ka-GE"/>
              </w:rPr>
              <w:t xml:space="preserve">კურსი მოიცავს </w:t>
            </w:r>
            <w:r w:rsidR="00B453E6" w:rsidRPr="004B00F0">
              <w:rPr>
                <w:rFonts w:ascii="Sylfaen" w:hAnsi="Sylfaen"/>
                <w:sz w:val="20"/>
                <w:szCs w:val="20"/>
                <w:lang w:val="ka-GE"/>
              </w:rPr>
              <w:t>გულ-სისხლძარღვთა</w:t>
            </w:r>
            <w:r w:rsidR="006A6B54" w:rsidRPr="004B00F0">
              <w:rPr>
                <w:rFonts w:ascii="Sylfaen" w:hAnsi="Sylfaen"/>
                <w:sz w:val="20"/>
                <w:szCs w:val="20"/>
                <w:lang w:val="ka-GE"/>
              </w:rPr>
              <w:t xml:space="preserve"> სისტემის ანატომიას, </w:t>
            </w:r>
            <w:r w:rsidR="008A5887" w:rsidRPr="004B00F0">
              <w:rPr>
                <w:rFonts w:ascii="Sylfaen" w:hAnsi="Sylfaen"/>
                <w:sz w:val="20"/>
                <w:szCs w:val="20"/>
                <w:lang w:val="ka-GE"/>
              </w:rPr>
              <w:t>გულ-სისხლძარღვთა</w:t>
            </w:r>
            <w:r w:rsidRPr="004B00F0">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6E5CC1DF" w14:textId="77777777" w:rsidR="006A6B54" w:rsidRPr="004B00F0" w:rsidRDefault="006A6B54" w:rsidP="00D4067C">
            <w:pPr>
              <w:autoSpaceDE w:val="0"/>
              <w:autoSpaceDN w:val="0"/>
              <w:adjustRightInd w:val="0"/>
              <w:ind w:left="34"/>
              <w:jc w:val="both"/>
              <w:rPr>
                <w:rFonts w:ascii="Sylfaen" w:hAnsi="Sylfaen" w:cs="Sylfaen"/>
                <w:i/>
                <w:sz w:val="20"/>
                <w:szCs w:val="20"/>
                <w:lang w:val="ka-GE"/>
              </w:rPr>
            </w:pPr>
            <w:r w:rsidRPr="004B00F0">
              <w:rPr>
                <w:rFonts w:ascii="Sylfaen" w:hAnsi="Sylfaen"/>
                <w:sz w:val="20"/>
                <w:szCs w:val="20"/>
                <w:lang w:val="ka-GE"/>
              </w:rPr>
              <w:t xml:space="preserve">ამ კურსის </w:t>
            </w:r>
            <w:r w:rsidR="009B497E" w:rsidRPr="004B00F0">
              <w:rPr>
                <w:rFonts w:ascii="Sylfaen" w:hAnsi="Sylfaen"/>
                <w:sz w:val="20"/>
                <w:szCs w:val="20"/>
                <w:lang w:val="ka-GE"/>
              </w:rPr>
              <w:t>მიზა</w:t>
            </w:r>
            <w:r w:rsidR="004F6A70" w:rsidRPr="004B00F0">
              <w:rPr>
                <w:rFonts w:ascii="Sylfaen" w:hAnsi="Sylfaen"/>
                <w:sz w:val="20"/>
                <w:szCs w:val="20"/>
                <w:lang w:val="ka-GE"/>
              </w:rPr>
              <w:t>ნ</w:t>
            </w:r>
            <w:r w:rsidRPr="004B00F0">
              <w:rPr>
                <w:rFonts w:ascii="Sylfaen" w:hAnsi="Sylfaen"/>
                <w:sz w:val="20"/>
                <w:szCs w:val="20"/>
                <w:lang w:val="ka-GE"/>
              </w:rPr>
              <w:t>ია</w:t>
            </w:r>
            <w:r w:rsidR="0097103A" w:rsidRPr="004B00F0">
              <w:rPr>
                <w:rFonts w:ascii="Sylfaen" w:hAnsi="Sylfaen"/>
                <w:sz w:val="20"/>
                <w:szCs w:val="20"/>
                <w:lang w:val="ka-GE"/>
              </w:rPr>
              <w:t xml:space="preserve"> სტუდენტს შეასწავლოს </w:t>
            </w:r>
            <w:r w:rsidR="008A5887" w:rsidRPr="004B00F0">
              <w:rPr>
                <w:rFonts w:ascii="Sylfaen" w:hAnsi="Sylfaen"/>
                <w:sz w:val="20"/>
                <w:szCs w:val="20"/>
                <w:lang w:val="ka-GE"/>
              </w:rPr>
              <w:t>გულ-სისხლძარღვთა</w:t>
            </w:r>
            <w:r w:rsidR="0097103A" w:rsidRPr="004B00F0">
              <w:rPr>
                <w:rFonts w:ascii="Sylfaen" w:hAnsi="Sylfaen"/>
                <w:sz w:val="20"/>
                <w:szCs w:val="20"/>
                <w:lang w:val="ka-GE"/>
              </w:rPr>
              <w:t xml:space="preserve"> სისტემის </w:t>
            </w:r>
            <w:r w:rsidR="002F5FF5" w:rsidRPr="004B00F0">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4B00F0">
              <w:rPr>
                <w:rFonts w:ascii="Sylfaen" w:hAnsi="Sylfaen"/>
                <w:sz w:val="20"/>
                <w:szCs w:val="20"/>
                <w:lang w:val="ka-GE"/>
              </w:rPr>
              <w:t>მიღებული</w:t>
            </w:r>
            <w:r w:rsidR="002F5FF5" w:rsidRPr="004B00F0">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EE6938" w:rsidRPr="004B00F0">
              <w:rPr>
                <w:rFonts w:ascii="Sylfaen" w:hAnsi="Sylfaen"/>
                <w:sz w:val="20"/>
                <w:szCs w:val="20"/>
                <w:u w:color="FF0000"/>
                <w:lang w:val="ka-GE"/>
              </w:rPr>
              <w:t>პულსის განსაზღვრის მეთოდი; გულის მდებარეობის შეფასება, გულის საძგერის შეფასება - დაკვირვება (ვიზუალური შეფასება და) პალპაცია; გულის</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პერკუსია</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გულის</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საზღვრები</w:t>
            </w:r>
            <w:r w:rsidR="00EE6938" w:rsidRPr="004B00F0">
              <w:rPr>
                <w:rFonts w:ascii="Sylfaen" w:hAnsi="Sylfaen"/>
                <w:sz w:val="20"/>
                <w:szCs w:val="20"/>
                <w:lang w:val="ka-GE"/>
              </w:rPr>
              <w:t xml:space="preserve"> და ა.შ.</w:t>
            </w:r>
          </w:p>
        </w:tc>
      </w:tr>
      <w:tr w:rsidR="004B00F0" w:rsidRPr="004B00F0" w14:paraId="625B46AF" w14:textId="77777777" w:rsidTr="00D4067C">
        <w:trPr>
          <w:gridAfter w:val="1"/>
          <w:wAfter w:w="51" w:type="dxa"/>
          <w:trHeight w:val="872"/>
        </w:trPr>
        <w:tc>
          <w:tcPr>
            <w:tcW w:w="1530" w:type="dxa"/>
            <w:tcBorders>
              <w:top w:val="single" w:sz="4" w:space="0" w:color="auto"/>
              <w:left w:val="single" w:sz="4" w:space="0" w:color="auto"/>
              <w:bottom w:val="single" w:sz="4" w:space="0" w:color="auto"/>
              <w:right w:val="single" w:sz="4" w:space="0" w:color="auto"/>
            </w:tcBorders>
            <w:hideMark/>
          </w:tcPr>
          <w:p w14:paraId="7F7D93CA" w14:textId="77777777" w:rsidR="0086313C" w:rsidRPr="004B00F0" w:rsidRDefault="0086313C">
            <w:pPr>
              <w:jc w:val="both"/>
              <w:rPr>
                <w:rFonts w:ascii="AcadNusx" w:hAnsi="AcadNusx"/>
                <w:b/>
                <w:sz w:val="20"/>
                <w:szCs w:val="20"/>
              </w:rPr>
            </w:pPr>
            <w:r w:rsidRPr="004B00F0">
              <w:rPr>
                <w:rFonts w:ascii="Sylfaen" w:hAnsi="Sylfaen"/>
                <w:b/>
                <w:sz w:val="20"/>
                <w:szCs w:val="20"/>
              </w:rPr>
              <w:t>დაშვების წინაპირობები</w:t>
            </w:r>
          </w:p>
        </w:tc>
        <w:tc>
          <w:tcPr>
            <w:tcW w:w="9242" w:type="dxa"/>
            <w:gridSpan w:val="5"/>
            <w:tcBorders>
              <w:top w:val="single" w:sz="4" w:space="0" w:color="auto"/>
              <w:left w:val="single" w:sz="4" w:space="0" w:color="auto"/>
              <w:bottom w:val="single" w:sz="4" w:space="0" w:color="auto"/>
              <w:right w:val="single" w:sz="4" w:space="0" w:color="auto"/>
            </w:tcBorders>
            <w:hideMark/>
          </w:tcPr>
          <w:p w14:paraId="0F9BAD7D" w14:textId="77777777" w:rsidR="0086313C" w:rsidRPr="00D4067C" w:rsidRDefault="004500A4" w:rsidP="002F5FF5">
            <w:pPr>
              <w:jc w:val="both"/>
              <w:rPr>
                <w:rFonts w:ascii="AcadNusx" w:hAnsi="AcadNusx"/>
                <w:b/>
                <w:iCs/>
                <w:sz w:val="20"/>
                <w:szCs w:val="20"/>
                <w:lang w:val="ka-GE"/>
              </w:rPr>
            </w:pPr>
            <w:r w:rsidRPr="00D4067C">
              <w:rPr>
                <w:rFonts w:ascii="Sylfaen" w:hAnsi="Sylfaen" w:cs="Sylfaen"/>
                <w:b/>
                <w:iCs/>
                <w:sz w:val="20"/>
                <w:szCs w:val="20"/>
                <w:lang w:val="ka-GE"/>
              </w:rPr>
              <w:t>ორგანოთა სისტემის ნორმის მოდულის შესავალი</w:t>
            </w:r>
          </w:p>
        </w:tc>
      </w:tr>
      <w:tr w:rsidR="004B00F0" w:rsidRPr="004B00F0" w14:paraId="5E8F2EAA" w14:textId="77777777" w:rsidTr="00D4067C">
        <w:trPr>
          <w:gridAfter w:val="1"/>
          <w:wAfter w:w="51" w:type="dxa"/>
          <w:trHeight w:val="60"/>
        </w:trPr>
        <w:tc>
          <w:tcPr>
            <w:tcW w:w="1530" w:type="dxa"/>
            <w:tcBorders>
              <w:top w:val="single" w:sz="4" w:space="0" w:color="auto"/>
              <w:left w:val="single" w:sz="4" w:space="0" w:color="auto"/>
              <w:bottom w:val="single" w:sz="4" w:space="0" w:color="auto"/>
              <w:right w:val="single" w:sz="4" w:space="0" w:color="auto"/>
            </w:tcBorders>
            <w:hideMark/>
          </w:tcPr>
          <w:p w14:paraId="62B3A334" w14:textId="77777777" w:rsidR="00E545EF" w:rsidRPr="004B00F0" w:rsidRDefault="00E545EF">
            <w:pPr>
              <w:jc w:val="both"/>
              <w:rPr>
                <w:rFonts w:ascii="AcadNusx" w:hAnsi="AcadNusx"/>
                <w:b/>
                <w:sz w:val="20"/>
                <w:szCs w:val="20"/>
              </w:rPr>
            </w:pPr>
            <w:r w:rsidRPr="004B00F0">
              <w:rPr>
                <w:rFonts w:ascii="Sylfaen" w:hAnsi="Sylfaen"/>
                <w:b/>
                <w:sz w:val="20"/>
                <w:szCs w:val="20"/>
              </w:rPr>
              <w:t>სწავლის შედეგები</w:t>
            </w:r>
          </w:p>
        </w:tc>
        <w:tc>
          <w:tcPr>
            <w:tcW w:w="9242" w:type="dxa"/>
            <w:gridSpan w:val="5"/>
            <w:tcBorders>
              <w:top w:val="single" w:sz="4" w:space="0" w:color="auto"/>
              <w:left w:val="single" w:sz="4" w:space="0" w:color="auto"/>
              <w:bottom w:val="single" w:sz="4" w:space="0" w:color="auto"/>
              <w:right w:val="single" w:sz="4" w:space="0" w:color="auto"/>
            </w:tcBorders>
          </w:tcPr>
          <w:p w14:paraId="2088F6DB" w14:textId="40E66CCA" w:rsidR="00E545EF" w:rsidRPr="004B00F0" w:rsidRDefault="00E545EF" w:rsidP="00C32A59">
            <w:pPr>
              <w:jc w:val="both"/>
              <w:rPr>
                <w:rFonts w:ascii="Sylfaen" w:hAnsi="Sylfaen"/>
                <w:sz w:val="20"/>
                <w:szCs w:val="20"/>
              </w:rPr>
            </w:pPr>
            <w:r w:rsidRPr="004B00F0">
              <w:rPr>
                <w:rFonts w:ascii="Sylfaen" w:hAnsi="Sylfaen"/>
                <w:sz w:val="20"/>
                <w:szCs w:val="20"/>
                <w:lang w:val="ka-GE"/>
              </w:rPr>
              <w:t xml:space="preserve">სასწავლო კურსის დასრულების შემდეგ სტუდენტს </w:t>
            </w:r>
            <w:r w:rsidR="00E76FFB" w:rsidRPr="004B00F0">
              <w:rPr>
                <w:rFonts w:ascii="Sylfaen" w:hAnsi="Sylfaen"/>
                <w:sz w:val="20"/>
                <w:szCs w:val="20"/>
                <w:lang w:val="ka-GE"/>
              </w:rPr>
              <w:t>აქვს</w:t>
            </w:r>
            <w:r w:rsidRPr="004B00F0">
              <w:rPr>
                <w:rFonts w:ascii="Sylfaen" w:hAnsi="Sylfaen"/>
                <w:sz w:val="20"/>
                <w:szCs w:val="20"/>
                <w:lang w:val="ka-GE"/>
              </w:rPr>
              <w:t xml:space="preserve"> როგორც </w:t>
            </w:r>
            <w:r w:rsidR="002F5FF5" w:rsidRPr="004B00F0">
              <w:rPr>
                <w:rFonts w:ascii="Sylfaen" w:hAnsi="Sylfaen"/>
                <w:sz w:val="20"/>
                <w:szCs w:val="20"/>
                <w:lang w:val="ka-GE"/>
              </w:rPr>
              <w:t>ზოგადი</w:t>
            </w:r>
            <w:r w:rsidRPr="004B00F0">
              <w:rPr>
                <w:rFonts w:ascii="Sylfaen" w:hAnsi="Sylfaen"/>
                <w:sz w:val="20"/>
                <w:szCs w:val="20"/>
                <w:lang w:val="ka-GE"/>
              </w:rPr>
              <w:t xml:space="preserve"> ასევე </w:t>
            </w:r>
            <w:r w:rsidR="002F5FF5" w:rsidRPr="004B00F0">
              <w:rPr>
                <w:rFonts w:ascii="Sylfaen" w:hAnsi="Sylfaen"/>
                <w:sz w:val="20"/>
                <w:szCs w:val="20"/>
                <w:lang w:val="ka-GE"/>
              </w:rPr>
              <w:t>დარგობრივი</w:t>
            </w:r>
            <w:r w:rsidRPr="004B00F0">
              <w:rPr>
                <w:rFonts w:ascii="Sylfaen" w:hAnsi="Sylfaen"/>
                <w:sz w:val="20"/>
                <w:szCs w:val="20"/>
                <w:lang w:val="ka-GE"/>
              </w:rPr>
              <w:t xml:space="preserve"> კომპეტენციები (უნარები) მოცემულ საგანში</w:t>
            </w:r>
            <w:r w:rsidR="008A1E9F" w:rsidRPr="004B00F0">
              <w:rPr>
                <w:rFonts w:ascii="Sylfaen" w:hAnsi="Sylfaen"/>
                <w:sz w:val="20"/>
                <w:szCs w:val="20"/>
              </w:rPr>
              <w:t>.</w:t>
            </w:r>
          </w:p>
          <w:p w14:paraId="4172F7CA" w14:textId="77777777" w:rsidR="008A1E9F" w:rsidRPr="004B00F0" w:rsidRDefault="008A1E9F" w:rsidP="00C32A59">
            <w:pPr>
              <w:jc w:val="both"/>
              <w:rPr>
                <w:rFonts w:ascii="Sylfaen" w:hAnsi="Sylfaen"/>
                <w:b/>
                <w:sz w:val="20"/>
                <w:szCs w:val="20"/>
                <w:lang w:val="ka-GE"/>
              </w:rPr>
            </w:pPr>
            <w:r w:rsidRPr="004B00F0">
              <w:rPr>
                <w:rFonts w:ascii="Sylfaen" w:hAnsi="Sylfaen"/>
                <w:b/>
                <w:sz w:val="20"/>
                <w:szCs w:val="20"/>
                <w:lang w:val="ka-GE"/>
              </w:rPr>
              <w:t>ზოგადი კომპეტენციები:</w:t>
            </w:r>
          </w:p>
          <w:p w14:paraId="7298DE1E" w14:textId="77777777" w:rsidR="008A1E9F" w:rsidRPr="004B00F0" w:rsidRDefault="008A1E9F" w:rsidP="00DA6B0F">
            <w:pPr>
              <w:pStyle w:val="ListParagraph"/>
              <w:numPr>
                <w:ilvl w:val="0"/>
                <w:numId w:val="3"/>
              </w:numPr>
              <w:jc w:val="both"/>
              <w:rPr>
                <w:rFonts w:ascii="Sylfaen" w:hAnsi="Sylfaen"/>
                <w:b/>
                <w:sz w:val="20"/>
                <w:szCs w:val="20"/>
                <w:lang w:val="ka-GE"/>
              </w:rPr>
            </w:pPr>
            <w:r w:rsidRPr="004B00F0">
              <w:rPr>
                <w:rFonts w:ascii="Sylfaen" w:hAnsi="Sylfaen" w:cs="Sylfaen"/>
                <w:b/>
                <w:sz w:val="20"/>
                <w:szCs w:val="20"/>
                <w:lang w:val="ka-GE"/>
              </w:rPr>
              <w:t>ცოდნა</w:t>
            </w:r>
            <w:r w:rsidRPr="004B00F0">
              <w:rPr>
                <w:rFonts w:ascii="Sylfaen" w:hAnsi="Sylfaen"/>
                <w:b/>
                <w:sz w:val="20"/>
                <w:szCs w:val="20"/>
                <w:lang w:val="ka-GE"/>
              </w:rPr>
              <w:t xml:space="preserve"> და გაცნობიერება</w:t>
            </w:r>
          </w:p>
          <w:p w14:paraId="6D8E07A7" w14:textId="08305EDD" w:rsidR="008A1E9F" w:rsidRPr="004B00F0" w:rsidRDefault="008A1E9F" w:rsidP="008A1E9F">
            <w:pPr>
              <w:ind w:left="360"/>
              <w:jc w:val="both"/>
              <w:rPr>
                <w:rFonts w:ascii="Sylfaen" w:hAnsi="Sylfaen"/>
                <w:sz w:val="20"/>
                <w:szCs w:val="20"/>
                <w:lang w:val="ka-GE"/>
              </w:rPr>
            </w:pPr>
            <w:r w:rsidRPr="004B00F0">
              <w:rPr>
                <w:rFonts w:ascii="Sylfaen" w:hAnsi="Sylfaen"/>
                <w:sz w:val="20"/>
                <w:szCs w:val="20"/>
                <w:lang w:val="ka-GE"/>
              </w:rPr>
              <w:t>სტუდენტ</w:t>
            </w:r>
            <w:r w:rsidR="00E76FFB" w:rsidRPr="004B00F0">
              <w:rPr>
                <w:rFonts w:ascii="Sylfaen" w:hAnsi="Sylfaen"/>
                <w:sz w:val="20"/>
                <w:szCs w:val="20"/>
                <w:lang w:val="ka-GE"/>
              </w:rPr>
              <w:t>მა იცის</w:t>
            </w:r>
            <w:r w:rsidRPr="004B00F0">
              <w:rPr>
                <w:rFonts w:ascii="Sylfaen" w:hAnsi="Sylfaen"/>
                <w:sz w:val="20"/>
                <w:szCs w:val="20"/>
                <w:lang w:val="ka-GE"/>
              </w:rPr>
              <w:t>:</w:t>
            </w:r>
          </w:p>
          <w:p w14:paraId="7CC87B17"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32271113"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1FC6D926"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სტრუქტურა და ურთიერთკავშირი</w:t>
            </w:r>
          </w:p>
          <w:p w14:paraId="2A855914"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58B718AD"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033A7879"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4B00F0">
              <w:rPr>
                <w:rFonts w:ascii="Sylfaen" w:hAnsi="Sylfaen"/>
                <w:sz w:val="20"/>
                <w:szCs w:val="20"/>
                <w:lang w:val="ka-GE"/>
              </w:rPr>
              <w:softHyphen/>
              <w:t>კავშირების გზით</w:t>
            </w:r>
          </w:p>
          <w:p w14:paraId="752C6257" w14:textId="77777777" w:rsidR="00EE6938" w:rsidRPr="004B00F0" w:rsidRDefault="00EE6938" w:rsidP="00DA6B0F">
            <w:pPr>
              <w:pStyle w:val="ListParagraph"/>
              <w:numPr>
                <w:ilvl w:val="0"/>
                <w:numId w:val="3"/>
              </w:numPr>
              <w:spacing w:after="0" w:line="360" w:lineRule="auto"/>
              <w:jc w:val="both"/>
              <w:rPr>
                <w:sz w:val="20"/>
                <w:szCs w:val="20"/>
                <w:lang w:val="ka-GE"/>
              </w:rPr>
            </w:pPr>
            <w:r w:rsidRPr="004B00F0">
              <w:rPr>
                <w:rFonts w:ascii="Sylfaen" w:hAnsi="Sylfaen"/>
                <w:sz w:val="20"/>
                <w:szCs w:val="20"/>
                <w:lang w:val="ka-GE"/>
              </w:rPr>
              <w:t>გულ-სისხლძარღვთა  სისტემის ორგანოების ზოგადი ფიზიოლოგიური პროცესები და მათი ურთიერთქ</w:t>
            </w:r>
            <w:r w:rsidRPr="004B00F0">
              <w:rPr>
                <w:rFonts w:ascii="Sylfaen" w:hAnsi="Sylfaen"/>
                <w:sz w:val="20"/>
                <w:szCs w:val="20"/>
                <w:lang w:val="ka-GE"/>
              </w:rPr>
              <w:softHyphen/>
              <w:t xml:space="preserve">მედება:   </w:t>
            </w:r>
            <w:r w:rsidRPr="004B00F0">
              <w:rPr>
                <w:rFonts w:ascii="Times New Roman" w:hAnsi="Times New Roman"/>
                <w:sz w:val="20"/>
                <w:szCs w:val="20"/>
                <w:lang w:val="ka-GE"/>
              </w:rPr>
              <w:t xml:space="preserve"> </w:t>
            </w:r>
            <w:r w:rsidRPr="004B00F0">
              <w:rPr>
                <w:rFonts w:ascii="Times New Roman" w:hAnsi="Times New Roman"/>
                <w:sz w:val="20"/>
                <w:szCs w:val="20"/>
              </w:rPr>
              <w:t xml:space="preserve"> </w:t>
            </w:r>
            <w:r w:rsidRPr="004B00F0">
              <w:rPr>
                <w:rFonts w:ascii="Sylfaen" w:hAnsi="Sylfaen"/>
                <w:sz w:val="20"/>
                <w:szCs w:val="20"/>
                <w:lang w:val="ka-GE"/>
              </w:rPr>
              <w:t>გულ-სისხლძარღვთა  სისტემაში მიმდინარე სასიცოცხლო პროცესები</w:t>
            </w:r>
            <w:r w:rsidRPr="004B00F0">
              <w:rPr>
                <w:sz w:val="20"/>
                <w:szCs w:val="20"/>
                <w:lang w:val="ka-GE"/>
              </w:rPr>
              <w:t>.</w:t>
            </w:r>
            <w:r w:rsidRPr="004B00F0">
              <w:rPr>
                <w:rFonts w:ascii="Sylfaen" w:hAnsi="Sylfaen"/>
                <w:bCs/>
                <w:iCs/>
                <w:noProof/>
                <w:sz w:val="20"/>
                <w:szCs w:val="20"/>
                <w:lang w:val="ka-GE"/>
              </w:rPr>
              <w:t xml:space="preserve"> ფიზიკური და ქიმიური თერმორეგულაციის მექანიზ</w:t>
            </w:r>
            <w:r w:rsidRPr="004B00F0">
              <w:rPr>
                <w:rFonts w:ascii="Sylfaen" w:hAnsi="Sylfaen"/>
                <w:bCs/>
                <w:iCs/>
                <w:noProof/>
                <w:sz w:val="20"/>
                <w:szCs w:val="20"/>
                <w:lang w:val="ka-GE"/>
              </w:rPr>
              <w:softHyphen/>
              <w:t xml:space="preserve">მები, ნივთიერებათა ცვლის არსი. </w:t>
            </w:r>
          </w:p>
          <w:p w14:paraId="42C5A024"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 xml:space="preserve">გულ-სისხლძარღვთა  სისტემის   თანამედროვე და ტრადიციული ჰისტოლოგიური კვლევის მეთოდები და საშუალებები; </w:t>
            </w:r>
          </w:p>
          <w:p w14:paraId="329D4B49"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 xml:space="preserve">ჰისტოლოგიური </w:t>
            </w:r>
            <w:r w:rsidRPr="004B00F0">
              <w:rPr>
                <w:rFonts w:ascii="Sylfaen" w:hAnsi="Sylfaen"/>
                <w:sz w:val="20"/>
                <w:szCs w:val="20"/>
              </w:rPr>
              <w:t>პრეპარატების მომზადების წესები</w:t>
            </w:r>
            <w:r w:rsidRPr="004B00F0">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575E10ED" w14:textId="77777777" w:rsidR="00EE6938" w:rsidRPr="004B00F0" w:rsidRDefault="00EE6938" w:rsidP="00DA6B0F">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t xml:space="preserve">გულ-სისხლძარღვთა  სისტემაში შემავალი სტრუქტურების კლასიფიკაცია, ტოპოგრაფია აგებულება და ფუნქცია. </w:t>
            </w:r>
          </w:p>
          <w:p w14:paraId="4EBC3308" w14:textId="77777777" w:rsidR="00EE6938" w:rsidRPr="004B00F0" w:rsidRDefault="00EE6938" w:rsidP="00806776">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lastRenderedPageBreak/>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24FE9911" w14:textId="77777777" w:rsidR="00EE6938" w:rsidRPr="004B00F0" w:rsidRDefault="00EE6938" w:rsidP="00806776">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t>ორგანოთა და მათი შემადგენელი კომპონენტების ჰისტოგენეზი,</w:t>
            </w:r>
          </w:p>
          <w:p w14:paraId="5642EEE0" w14:textId="77777777" w:rsidR="00C32A59" w:rsidRPr="004B00F0" w:rsidRDefault="00EE6938" w:rsidP="00806776">
            <w:pPr>
              <w:pStyle w:val="ListParagraph"/>
              <w:numPr>
                <w:ilvl w:val="0"/>
                <w:numId w:val="3"/>
              </w:numPr>
              <w:jc w:val="both"/>
              <w:rPr>
                <w:rFonts w:ascii="Sylfaen" w:hAnsi="Sylfaen"/>
                <w:sz w:val="20"/>
                <w:szCs w:val="20"/>
                <w:lang w:val="ka-GE"/>
              </w:rPr>
            </w:pPr>
            <w:r w:rsidRPr="004B00F0">
              <w:rPr>
                <w:rFonts w:ascii="Sylfaen" w:eastAsia="Sylfaen" w:hAnsi="Sylfaen" w:cs="Sylfaen"/>
                <w:sz w:val="20"/>
                <w:szCs w:val="20"/>
              </w:rPr>
              <w:t>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w:t>
            </w:r>
          </w:p>
          <w:p w14:paraId="60D2EF13" w14:textId="77777777" w:rsidR="004F29A3" w:rsidRPr="004B00F0" w:rsidRDefault="004F29A3" w:rsidP="004F29A3">
            <w:pPr>
              <w:pStyle w:val="ListParagraph"/>
              <w:rPr>
                <w:rFonts w:ascii="Sylfaen" w:hAnsi="Sylfaen"/>
                <w:sz w:val="20"/>
                <w:szCs w:val="20"/>
                <w:lang w:val="ka-GE"/>
              </w:rPr>
            </w:pPr>
          </w:p>
          <w:p w14:paraId="172A94BB" w14:textId="77777777" w:rsidR="004F29A3" w:rsidRPr="004B00F0" w:rsidRDefault="004F29A3" w:rsidP="00DA6B0F">
            <w:pPr>
              <w:pStyle w:val="ListParagraph"/>
              <w:numPr>
                <w:ilvl w:val="0"/>
                <w:numId w:val="3"/>
              </w:numPr>
              <w:rPr>
                <w:rFonts w:ascii="Sylfaen" w:hAnsi="Sylfaen"/>
                <w:b/>
                <w:sz w:val="20"/>
                <w:szCs w:val="20"/>
                <w:lang w:val="ka-GE"/>
              </w:rPr>
            </w:pPr>
            <w:r w:rsidRPr="004B00F0">
              <w:rPr>
                <w:rFonts w:ascii="Sylfaen" w:hAnsi="Sylfaen"/>
                <w:b/>
                <w:sz w:val="20"/>
                <w:szCs w:val="20"/>
                <w:lang w:val="ka-GE"/>
              </w:rPr>
              <w:t>უნარი</w:t>
            </w:r>
          </w:p>
          <w:p w14:paraId="579881D4" w14:textId="70BFD42A" w:rsidR="007149D4" w:rsidRPr="00877DF5" w:rsidRDefault="00877DF5" w:rsidP="00877DF5">
            <w:pPr>
              <w:rPr>
                <w:rFonts w:ascii="Sylfaen" w:hAnsi="Sylfaen"/>
                <w:sz w:val="20"/>
                <w:szCs w:val="20"/>
                <w:lang w:val="ka-GE"/>
              </w:rPr>
            </w:pPr>
            <w:r>
              <w:rPr>
                <w:rFonts w:ascii="Sylfaen" w:hAnsi="Sylfaen"/>
                <w:sz w:val="20"/>
                <w:szCs w:val="20"/>
              </w:rPr>
              <w:t xml:space="preserve">              </w:t>
            </w:r>
            <w:r w:rsidR="007149D4" w:rsidRPr="00877DF5">
              <w:rPr>
                <w:rFonts w:ascii="Sylfaen" w:hAnsi="Sylfaen"/>
                <w:sz w:val="20"/>
                <w:szCs w:val="20"/>
                <w:lang w:val="ka-GE"/>
              </w:rPr>
              <w:t>სტუდენტ</w:t>
            </w:r>
            <w:r w:rsidR="00E76FFB" w:rsidRPr="00877DF5">
              <w:rPr>
                <w:rFonts w:ascii="Sylfaen" w:hAnsi="Sylfaen"/>
                <w:sz w:val="20"/>
                <w:szCs w:val="20"/>
                <w:lang w:val="ka-GE"/>
              </w:rPr>
              <w:t>ი იყენებს</w:t>
            </w:r>
            <w:r w:rsidR="007149D4" w:rsidRPr="00877DF5">
              <w:rPr>
                <w:rFonts w:ascii="Sylfaen" w:hAnsi="Sylfaen"/>
                <w:sz w:val="20"/>
                <w:szCs w:val="20"/>
                <w:lang w:val="ka-GE"/>
              </w:rPr>
              <w:t xml:space="preserve"> სამედიცინო პრაქტიკაში </w:t>
            </w:r>
            <w:r w:rsidR="00E76FFB" w:rsidRPr="00877DF5">
              <w:rPr>
                <w:rFonts w:ascii="Sylfaen" w:hAnsi="Sylfaen"/>
                <w:sz w:val="20"/>
                <w:szCs w:val="20"/>
                <w:lang w:val="ka-GE"/>
              </w:rPr>
              <w:t>შემდეგ უნარებს</w:t>
            </w:r>
            <w:r w:rsidR="007149D4" w:rsidRPr="00877DF5">
              <w:rPr>
                <w:rFonts w:ascii="Sylfaen" w:hAnsi="Sylfaen"/>
                <w:sz w:val="20"/>
                <w:szCs w:val="20"/>
                <w:lang w:val="ka-GE"/>
              </w:rPr>
              <w:t xml:space="preserve">: </w:t>
            </w:r>
          </w:p>
          <w:p w14:paraId="10B98F30"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პულსის განსაზღვრის მეთოდი;</w:t>
            </w:r>
            <w:r w:rsidRPr="004B00F0">
              <w:rPr>
                <w:rFonts w:ascii="Sylfaen" w:hAnsi="Sylfaen"/>
                <w:sz w:val="20"/>
                <w:szCs w:val="20"/>
                <w:u w:color="FF0000"/>
              </w:rPr>
              <w:t xml:space="preserve"> </w:t>
            </w:r>
            <w:r w:rsidRPr="004B00F0">
              <w:rPr>
                <w:rFonts w:ascii="Sylfaen" w:hAnsi="Sylfaen"/>
                <w:sz w:val="20"/>
                <w:szCs w:val="20"/>
                <w:u w:color="FF0000"/>
                <w:lang w:val="ka-GE"/>
              </w:rPr>
              <w:t>ასაკობრივი თავისებურებები;</w:t>
            </w:r>
            <w:r w:rsidRPr="004B00F0">
              <w:rPr>
                <w:rFonts w:ascii="Sylfaen" w:hAnsi="Sylfaen"/>
                <w:sz w:val="20"/>
                <w:szCs w:val="20"/>
                <w:u w:color="FF0000"/>
              </w:rPr>
              <w:t xml:space="preserve"> </w:t>
            </w:r>
            <w:r w:rsidRPr="004B00F0">
              <w:rPr>
                <w:rFonts w:ascii="Sylfaen" w:hAnsi="Sylfaen"/>
                <w:sz w:val="20"/>
                <w:szCs w:val="20"/>
                <w:u w:color="FF0000"/>
                <w:lang w:val="ka-GE"/>
              </w:rPr>
              <w:t>პულსის განსაზღვრის მეთოდი ახალშობილებში;</w:t>
            </w:r>
            <w:r w:rsidRPr="004B00F0">
              <w:rPr>
                <w:rFonts w:ascii="Sylfaen" w:hAnsi="Sylfaen"/>
                <w:sz w:val="20"/>
                <w:szCs w:val="20"/>
                <w:u w:color="FF0000"/>
              </w:rPr>
              <w:t xml:space="preserve"> </w:t>
            </w:r>
            <w:r w:rsidRPr="004B00F0">
              <w:rPr>
                <w:rFonts w:ascii="Sylfaen" w:hAnsi="Sylfaen"/>
                <w:sz w:val="20"/>
                <w:szCs w:val="20"/>
                <w:u w:color="FF0000"/>
                <w:lang w:val="ka-GE"/>
              </w:rPr>
              <w:t>პულსის განსაზღვრის ადგილები;</w:t>
            </w:r>
          </w:p>
          <w:p w14:paraId="39B6F0DD"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სისხლძარღვთა აუსკულტაცია, არტერიების პულსაცია. მათი მნიშვნელობა დიაგნოსტიკაში</w:t>
            </w:r>
          </w:p>
          <w:p w14:paraId="3A43329D"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გულის მდებარეობის შეფასება, გულის საძგერის შეფასება - დაკვირვება (ვიზუალური შეფასება და) პალპაცია;</w:t>
            </w:r>
          </w:p>
          <w:p w14:paraId="3EF99331" w14:textId="77777777" w:rsidR="007149D4" w:rsidRPr="004B00F0" w:rsidRDefault="007149D4" w:rsidP="00DA6B0F">
            <w:pPr>
              <w:pStyle w:val="ListParagraph"/>
              <w:numPr>
                <w:ilvl w:val="0"/>
                <w:numId w:val="3"/>
              </w:numPr>
              <w:rPr>
                <w:rFonts w:ascii="Sylfaen" w:hAnsi="Sylfaen"/>
                <w:sz w:val="20"/>
                <w:szCs w:val="20"/>
                <w:u w:color="FF0000"/>
                <w:lang w:val="ka-GE"/>
              </w:rPr>
            </w:pPr>
            <w:r w:rsidRPr="004B00F0">
              <w:rPr>
                <w:rFonts w:ascii="Sylfaen" w:hAnsi="Sylfaen"/>
                <w:sz w:val="20"/>
                <w:szCs w:val="20"/>
                <w:u w:color="FF0000"/>
                <w:lang w:val="ka-GE"/>
              </w:rPr>
              <w:t>გულის პერკუსია, გულის საზღვრები.</w:t>
            </w:r>
          </w:p>
          <w:p w14:paraId="079096B2"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გულის აუსკულტაცია; გულის ფიზიოლოგიური ტონები;</w:t>
            </w:r>
          </w:p>
          <w:p w14:paraId="50F1E09D"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გულის მოსმენა სხვადასხვა წერტილში, გულისცემის დათვლა და პირველი და მეორე ტონის განსხვავება.</w:t>
            </w:r>
          </w:p>
          <w:p w14:paraId="6A42B87B"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 xml:space="preserve">ე. კ. გ. გადაღების ტექნიკა და ეკგ-ს ელემენტების იდენტიფიკაცია (P, Q, R, S, T-კბილები, P-Q (P-R), Q-T ინტერვალები და ST სეგმენტი. </w:t>
            </w:r>
          </w:p>
          <w:p w14:paraId="1CAC3189"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 არტერიული წნევის გაზომვა მხრის არტერიაზე.</w:t>
            </w:r>
          </w:p>
          <w:p w14:paraId="14F508FF"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14:paraId="1766E945"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წნევის გაზომვა ქვემო კიდურებზე.</w:t>
            </w:r>
          </w:p>
          <w:p w14:paraId="620FAC3E"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კოჭ-მხრის ინდექსის განსაზღვრა.</w:t>
            </w:r>
          </w:p>
          <w:p w14:paraId="0E4FBEDD"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 xml:space="preserve">ლახტის დადების ტექნიკა; </w:t>
            </w:r>
          </w:p>
          <w:p w14:paraId="2459CCD3" w14:textId="77777777" w:rsidR="007149D4" w:rsidRPr="004B00F0" w:rsidRDefault="007149D4" w:rsidP="00DA6B0F">
            <w:pPr>
              <w:pStyle w:val="ListParagraph"/>
              <w:numPr>
                <w:ilvl w:val="0"/>
                <w:numId w:val="3"/>
              </w:numPr>
              <w:rPr>
                <w:rFonts w:ascii="Sylfaen" w:hAnsi="Sylfaen"/>
                <w:sz w:val="20"/>
                <w:szCs w:val="20"/>
                <w:u w:color="FF0000"/>
                <w:lang w:val="ka-GE"/>
              </w:rPr>
            </w:pPr>
            <w:r w:rsidRPr="004B00F0">
              <w:rPr>
                <w:rFonts w:ascii="Sylfaen" w:hAnsi="Sylfaen"/>
                <w:sz w:val="20"/>
                <w:szCs w:val="20"/>
                <w:u w:color="FF0000"/>
                <w:lang w:val="ka-GE"/>
              </w:rPr>
              <w:t>გულის ხელოვნური მასაჟი; სისხლძარღვთა მწვავე უკმარისობა, დიაგნოსტიკა, გადაუდებელი დახმარება, გულისწასვლა.  კლინიკა, დიაგნოსტიკა, ბაზისური მენეჯმენტი.</w:t>
            </w:r>
          </w:p>
          <w:p w14:paraId="24137865" w14:textId="77777777" w:rsidR="007149D4" w:rsidRPr="004B00F0" w:rsidRDefault="007149D4" w:rsidP="007149D4">
            <w:pPr>
              <w:rPr>
                <w:rFonts w:ascii="Sylfaen" w:hAnsi="Sylfaen"/>
                <w:sz w:val="20"/>
                <w:szCs w:val="20"/>
                <w:lang w:val="ka-GE"/>
              </w:rPr>
            </w:pPr>
          </w:p>
          <w:p w14:paraId="19FE87F2" w14:textId="77777777" w:rsidR="001B2D67" w:rsidRPr="004B00F0" w:rsidRDefault="001B2D67" w:rsidP="00DA6B0F">
            <w:pPr>
              <w:pStyle w:val="ListParagraph"/>
              <w:numPr>
                <w:ilvl w:val="0"/>
                <w:numId w:val="3"/>
              </w:numPr>
              <w:rPr>
                <w:rFonts w:ascii="Sylfaen" w:hAnsi="Sylfaen"/>
                <w:b/>
                <w:sz w:val="20"/>
                <w:szCs w:val="20"/>
                <w:lang w:val="ka-GE"/>
              </w:rPr>
            </w:pPr>
            <w:r w:rsidRPr="004B00F0">
              <w:rPr>
                <w:rFonts w:ascii="Sylfaen" w:hAnsi="Sylfaen"/>
                <w:b/>
                <w:sz w:val="20"/>
                <w:szCs w:val="20"/>
                <w:lang w:val="ka-GE"/>
              </w:rPr>
              <w:t>პასუხისმგებლობა და ავტონომიურობა</w:t>
            </w:r>
            <w:r w:rsidRPr="004B00F0">
              <w:rPr>
                <w:rFonts w:ascii="Sylfaen" w:hAnsi="Sylfaen"/>
                <w:b/>
                <w:sz w:val="20"/>
                <w:szCs w:val="20"/>
                <w:lang w:val="ka-GE"/>
              </w:rPr>
              <w:br/>
            </w:r>
          </w:p>
          <w:p w14:paraId="663411E5" w14:textId="77777777" w:rsidR="00DA6B0F" w:rsidRPr="004B00F0" w:rsidRDefault="00DA6B0F" w:rsidP="00DA6B0F">
            <w:pPr>
              <w:pStyle w:val="ListParagraph"/>
              <w:numPr>
                <w:ilvl w:val="0"/>
                <w:numId w:val="3"/>
              </w:numPr>
              <w:spacing w:line="254" w:lineRule="auto"/>
              <w:jc w:val="both"/>
              <w:rPr>
                <w:rFonts w:ascii="Sylfaen" w:hAnsi="Sylfaen"/>
                <w:sz w:val="20"/>
                <w:szCs w:val="20"/>
                <w:lang w:val="ka-GE"/>
              </w:rPr>
            </w:pPr>
            <w:r w:rsidRPr="004B00F0">
              <w:rPr>
                <w:rFonts w:ascii="Sylfaen" w:hAnsi="Sylfaen"/>
                <w:sz w:val="20"/>
                <w:szCs w:val="20"/>
                <w:lang w:val="ka-GE"/>
              </w:rPr>
              <w:t>სტუდენტს შეუძ</w:t>
            </w:r>
            <w:r w:rsidRPr="004B00F0">
              <w:rPr>
                <w:rFonts w:ascii="Sylfaen" w:hAnsi="Sylfaen" w:cs="Times New Roman"/>
                <w:sz w:val="20"/>
                <w:szCs w:val="20"/>
                <w:lang w:val="ka-GE"/>
              </w:rPr>
              <w:t>ლია</w:t>
            </w:r>
            <w:r w:rsidRPr="004B00F0">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769F5E65" w14:textId="77777777" w:rsidR="00DA6B0F" w:rsidRPr="004B00F0" w:rsidRDefault="00DA6B0F" w:rsidP="00DA6B0F">
            <w:pPr>
              <w:pStyle w:val="ListParagraph"/>
              <w:numPr>
                <w:ilvl w:val="0"/>
                <w:numId w:val="3"/>
              </w:numPr>
              <w:spacing w:line="254" w:lineRule="auto"/>
              <w:jc w:val="both"/>
              <w:rPr>
                <w:rFonts w:ascii="Sylfaen" w:hAnsi="Sylfaen"/>
                <w:sz w:val="20"/>
                <w:szCs w:val="20"/>
                <w:lang w:val="ka-GE"/>
              </w:rPr>
            </w:pPr>
            <w:r w:rsidRPr="004B00F0">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AF55196" w14:textId="77777777" w:rsidR="00DA6B0F" w:rsidRPr="004B00F0" w:rsidRDefault="00DA6B0F" w:rsidP="00DA6B0F">
            <w:pPr>
              <w:pStyle w:val="ListParagraph"/>
              <w:numPr>
                <w:ilvl w:val="0"/>
                <w:numId w:val="3"/>
              </w:numPr>
              <w:spacing w:line="254" w:lineRule="auto"/>
              <w:jc w:val="both"/>
              <w:rPr>
                <w:rFonts w:ascii="Sylfaen" w:hAnsi="Sylfaen"/>
                <w:b/>
                <w:sz w:val="24"/>
                <w:lang w:val="ka-GE"/>
              </w:rPr>
            </w:pPr>
            <w:r w:rsidRPr="004B00F0">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4B00F0">
              <w:rPr>
                <w:rFonts w:ascii="Sylfaen" w:hAnsi="Sylfaen" w:cs="AcadNusx"/>
                <w:sz w:val="20"/>
                <w:szCs w:val="20"/>
                <w:lang w:val="ka-GE"/>
              </w:rPr>
              <w:t>შეუძლია</w:t>
            </w:r>
            <w:r w:rsidRPr="004B00F0">
              <w:rPr>
                <w:rFonts w:ascii="Sylfaen" w:hAnsi="Sylfaen"/>
                <w:sz w:val="20"/>
                <w:szCs w:val="20"/>
                <w:lang w:val="ka-GE"/>
              </w:rPr>
              <w:t xml:space="preserve">     </w:t>
            </w:r>
            <w:r w:rsidRPr="004B00F0">
              <w:rPr>
                <w:rFonts w:ascii="Sylfaen" w:hAnsi="Sylfaen"/>
                <w:sz w:val="20"/>
                <w:szCs w:val="20"/>
                <w:lang w:val="ka-GE"/>
              </w:rPr>
              <w:lastRenderedPageBreak/>
              <w:t>საკუთარი კომპეტენციის არეალის განსაზღვრა და პროფესიული ეთიკის ფარგლებში მუშაობა.</w:t>
            </w:r>
            <w:r w:rsidRPr="004B00F0">
              <w:rPr>
                <w:rFonts w:ascii="Sylfaen" w:hAnsi="Sylfaen"/>
                <w:sz w:val="24"/>
                <w:lang w:val="ka-GE"/>
              </w:rPr>
              <w:t xml:space="preserve"> </w:t>
            </w:r>
          </w:p>
          <w:p w14:paraId="0260F3BE" w14:textId="77777777" w:rsidR="001B2D67" w:rsidRPr="004B00F0" w:rsidRDefault="001B2D67" w:rsidP="0047768C">
            <w:pPr>
              <w:pStyle w:val="ListParagraph"/>
              <w:spacing w:after="200" w:line="276" w:lineRule="auto"/>
              <w:ind w:left="0"/>
              <w:jc w:val="both"/>
              <w:rPr>
                <w:rFonts w:ascii="Sylfaen" w:hAnsi="Sylfaen"/>
                <w:lang w:val="ka-GE"/>
              </w:rPr>
            </w:pPr>
          </w:p>
          <w:p w14:paraId="5C736EA1" w14:textId="77777777" w:rsidR="00E545EF" w:rsidRPr="004B00F0" w:rsidRDefault="001B2D67" w:rsidP="00987632">
            <w:pPr>
              <w:pStyle w:val="ListParagraph"/>
              <w:spacing w:after="200" w:line="276" w:lineRule="auto"/>
              <w:ind w:left="0"/>
              <w:jc w:val="both"/>
              <w:rPr>
                <w:rFonts w:ascii="Sylfaen" w:hAnsi="Sylfaen"/>
                <w:b/>
                <w:sz w:val="20"/>
                <w:szCs w:val="20"/>
                <w:lang w:val="ka-GE"/>
              </w:rPr>
            </w:pPr>
            <w:r w:rsidRPr="004B00F0">
              <w:rPr>
                <w:rFonts w:ascii="Sylfaen" w:hAnsi="Sylfaen"/>
                <w:b/>
                <w:sz w:val="20"/>
                <w:szCs w:val="20"/>
                <w:lang w:val="ka-GE"/>
              </w:rPr>
              <w:t xml:space="preserve">დარგობრივი </w:t>
            </w:r>
            <w:r w:rsidR="00987632" w:rsidRPr="004B00F0">
              <w:rPr>
                <w:rFonts w:ascii="Sylfaen" w:hAnsi="Sylfaen"/>
                <w:b/>
                <w:sz w:val="20"/>
                <w:szCs w:val="20"/>
                <w:lang w:val="ka-GE"/>
              </w:rPr>
              <w:t>კომპეტენციების მიღწევა:</w:t>
            </w:r>
          </w:p>
          <w:p w14:paraId="5367EF94" w14:textId="77777777" w:rsidR="00987632" w:rsidRPr="004B00F0" w:rsidRDefault="00987632" w:rsidP="00987632">
            <w:pPr>
              <w:pStyle w:val="ListParagraph"/>
              <w:spacing w:after="200" w:line="276" w:lineRule="auto"/>
              <w:ind w:left="0"/>
              <w:jc w:val="both"/>
              <w:rPr>
                <w:rFonts w:ascii="Sylfaen" w:hAnsi="Sylfaen"/>
                <w:b/>
                <w:sz w:val="20"/>
                <w:szCs w:val="20"/>
                <w:lang w:val="ka-GE"/>
              </w:rPr>
            </w:pPr>
            <w:r w:rsidRPr="004B00F0">
              <w:rPr>
                <w:rFonts w:ascii="Sylfaen" w:hAnsi="Sylfaen"/>
                <w:b/>
                <w:sz w:val="20"/>
                <w:szCs w:val="20"/>
                <w:lang w:val="ka-GE"/>
              </w:rPr>
              <w:t xml:space="preserve">მოდულის დასრულების </w:t>
            </w:r>
            <w:r w:rsidR="00B6369D" w:rsidRPr="004B00F0">
              <w:rPr>
                <w:rFonts w:ascii="Sylfaen" w:hAnsi="Sylfaen"/>
                <w:b/>
                <w:sz w:val="20"/>
                <w:szCs w:val="20"/>
                <w:lang w:val="ka-GE"/>
              </w:rPr>
              <w:t>შედეგად</w:t>
            </w:r>
            <w:r w:rsidRPr="004B00F0">
              <w:rPr>
                <w:rFonts w:ascii="Sylfaen" w:hAnsi="Sylfaen"/>
                <w:b/>
                <w:sz w:val="20"/>
                <w:szCs w:val="20"/>
                <w:lang w:val="ka-GE"/>
              </w:rPr>
              <w:t xml:space="preserve"> სტუდენტი </w:t>
            </w:r>
            <w:r w:rsidR="00B6369D" w:rsidRPr="004B00F0">
              <w:rPr>
                <w:rFonts w:ascii="Sylfaen" w:hAnsi="Sylfaen"/>
                <w:b/>
                <w:sz w:val="20"/>
                <w:szCs w:val="20"/>
                <w:lang w:val="ka-GE"/>
              </w:rPr>
              <w:t>ეცნობა</w:t>
            </w:r>
            <w:r w:rsidR="00236A7E" w:rsidRPr="004B00F0">
              <w:rPr>
                <w:rFonts w:ascii="Sylfaen" w:hAnsi="Sylfaen"/>
                <w:b/>
                <w:sz w:val="20"/>
                <w:szCs w:val="20"/>
                <w:lang w:val="ka-GE"/>
              </w:rPr>
              <w:t xml:space="preserve"> შემდეგ უნარებს</w:t>
            </w:r>
            <w:r w:rsidRPr="004B00F0">
              <w:rPr>
                <w:rFonts w:ascii="Sylfaen" w:hAnsi="Sylfaen"/>
                <w:b/>
                <w:sz w:val="20"/>
                <w:szCs w:val="20"/>
                <w:lang w:val="ka-GE"/>
              </w:rPr>
              <w:t>:</w:t>
            </w:r>
          </w:p>
          <w:p w14:paraId="555EF07C" w14:textId="77777777" w:rsidR="00236A7E"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პაციენტის კონსულტაციის გაწევას </w:t>
            </w:r>
          </w:p>
          <w:p w14:paraId="363C9838"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4DA867A5" w14:textId="77777777" w:rsidR="00833237"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509D13D6"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ექნება მედიკამენტების გამოწერის საბაზისო ცოდნა </w:t>
            </w:r>
          </w:p>
          <w:p w14:paraId="350ECBFD"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პრაქტიკული პროცედურების ჩატარებას </w:t>
            </w:r>
          </w:p>
          <w:p w14:paraId="13B47B2F"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სამედიცინო კონტექსტში ეფექტურ კომუნიკაციას </w:t>
            </w:r>
          </w:p>
          <w:p w14:paraId="454F4D2C"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პროფესიონალიზმის უნარ-ჩვევებს </w:t>
            </w:r>
          </w:p>
          <w:p w14:paraId="4F684C81" w14:textId="77777777" w:rsidR="004D0635" w:rsidRPr="004B00F0" w:rsidRDefault="004D0635" w:rsidP="004D0635">
            <w:pPr>
              <w:spacing w:after="200" w:line="276" w:lineRule="auto"/>
              <w:jc w:val="both"/>
              <w:rPr>
                <w:rFonts w:ascii="Sylfaen" w:hAnsi="Sylfaen"/>
                <w:b/>
                <w:sz w:val="20"/>
                <w:szCs w:val="20"/>
                <w:lang w:val="ka-GE"/>
              </w:rPr>
            </w:pPr>
            <w:r w:rsidRPr="004B00F0">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6F4BD604"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პაციენტთან კომუნიკაციის</w:t>
            </w:r>
            <w:r w:rsidRPr="004B00F0">
              <w:rPr>
                <w:spacing w:val="1"/>
                <w:sz w:val="20"/>
                <w:szCs w:val="20"/>
              </w:rPr>
              <w:t xml:space="preserve"> </w:t>
            </w:r>
            <w:r w:rsidRPr="004B00F0">
              <w:rPr>
                <w:sz w:val="20"/>
                <w:szCs w:val="20"/>
              </w:rPr>
              <w:t>სწავლება,</w:t>
            </w:r>
            <w:r w:rsidRPr="004B00F0">
              <w:rPr>
                <w:spacing w:val="-52"/>
                <w:sz w:val="20"/>
                <w:szCs w:val="20"/>
              </w:rPr>
              <w:t xml:space="preserve"> </w:t>
            </w:r>
          </w:p>
          <w:p w14:paraId="78D20DC4" w14:textId="77777777" w:rsidR="004D0635" w:rsidRPr="004B00F0" w:rsidRDefault="004D0635" w:rsidP="00DA6B0F">
            <w:pPr>
              <w:pStyle w:val="TableParagraph"/>
              <w:numPr>
                <w:ilvl w:val="0"/>
                <w:numId w:val="3"/>
              </w:numPr>
              <w:spacing w:line="273" w:lineRule="auto"/>
              <w:ind w:right="270"/>
              <w:rPr>
                <w:sz w:val="20"/>
                <w:szCs w:val="20"/>
              </w:rPr>
            </w:pPr>
            <w:bookmarkStart w:id="0" w:name="_GoBack"/>
            <w:bookmarkEnd w:id="0"/>
            <w:r w:rsidRPr="004B00F0">
              <w:rPr>
                <w:sz w:val="20"/>
                <w:szCs w:val="20"/>
              </w:rPr>
              <w:t>CBL</w:t>
            </w:r>
          </w:p>
          <w:p w14:paraId="2D66FF9B"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ინტერაქტიული ლექცია,</w:t>
            </w:r>
            <w:r w:rsidRPr="004B00F0">
              <w:rPr>
                <w:spacing w:val="1"/>
                <w:sz w:val="20"/>
                <w:szCs w:val="20"/>
              </w:rPr>
              <w:t xml:space="preserve"> </w:t>
            </w:r>
          </w:p>
          <w:p w14:paraId="6368AA42"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ექიმი-პაციენტი-როლების</w:t>
            </w:r>
            <w:r w:rsidRPr="004B00F0">
              <w:rPr>
                <w:spacing w:val="3"/>
                <w:sz w:val="20"/>
                <w:szCs w:val="20"/>
              </w:rPr>
              <w:t xml:space="preserve"> </w:t>
            </w:r>
            <w:r w:rsidRPr="004B00F0">
              <w:rPr>
                <w:sz w:val="20"/>
                <w:szCs w:val="20"/>
              </w:rPr>
              <w:t>შესრულება,</w:t>
            </w:r>
            <w:r w:rsidRPr="004B00F0">
              <w:rPr>
                <w:sz w:val="20"/>
                <w:szCs w:val="20"/>
                <w:lang w:val="ka-GE"/>
              </w:rPr>
              <w:t xml:space="preserve"> </w:t>
            </w:r>
          </w:p>
          <w:p w14:paraId="415894B9"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სწავლება</w:t>
            </w:r>
            <w:r w:rsidRPr="004B00F0">
              <w:rPr>
                <w:spacing w:val="2"/>
                <w:sz w:val="20"/>
                <w:szCs w:val="20"/>
              </w:rPr>
              <w:t xml:space="preserve"> </w:t>
            </w:r>
            <w:r w:rsidRPr="004B00F0">
              <w:rPr>
                <w:sz w:val="20"/>
                <w:szCs w:val="20"/>
              </w:rPr>
              <w:t>შესაბამისი</w:t>
            </w:r>
            <w:r w:rsidRPr="004B00F0">
              <w:rPr>
                <w:spacing w:val="1"/>
                <w:sz w:val="20"/>
                <w:szCs w:val="20"/>
              </w:rPr>
              <w:t xml:space="preserve"> </w:t>
            </w:r>
            <w:r w:rsidRPr="004B00F0">
              <w:rPr>
                <w:sz w:val="20"/>
                <w:szCs w:val="20"/>
              </w:rPr>
              <w:t>სიმულატორების</w:t>
            </w:r>
            <w:r w:rsidRPr="004B00F0">
              <w:rPr>
                <w:spacing w:val="1"/>
                <w:sz w:val="20"/>
                <w:szCs w:val="20"/>
              </w:rPr>
              <w:t xml:space="preserve"> </w:t>
            </w:r>
            <w:r w:rsidRPr="004B00F0">
              <w:rPr>
                <w:sz w:val="20"/>
                <w:szCs w:val="20"/>
              </w:rPr>
              <w:t>გამოყენებით,</w:t>
            </w:r>
          </w:p>
          <w:p w14:paraId="7E4E4283" w14:textId="77777777" w:rsidR="004D0635" w:rsidRPr="004B00F0" w:rsidRDefault="004D0635" w:rsidP="004D0635">
            <w:pPr>
              <w:spacing w:after="200" w:line="276" w:lineRule="auto"/>
              <w:jc w:val="both"/>
              <w:rPr>
                <w:rFonts w:ascii="Sylfaen" w:hAnsi="Sylfaen"/>
                <w:b/>
                <w:sz w:val="20"/>
                <w:szCs w:val="20"/>
                <w:lang w:val="ka-GE"/>
              </w:rPr>
            </w:pPr>
            <w:r w:rsidRPr="004B00F0">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1B5A9C78" w14:textId="6490D4CD" w:rsidR="004D0635" w:rsidRPr="004B00F0" w:rsidRDefault="00CF0C37" w:rsidP="00DA6B0F">
            <w:pPr>
              <w:pStyle w:val="TableParagraph"/>
              <w:numPr>
                <w:ilvl w:val="0"/>
                <w:numId w:val="3"/>
              </w:numPr>
              <w:spacing w:line="273" w:lineRule="auto"/>
              <w:ind w:right="240"/>
              <w:rPr>
                <w:sz w:val="20"/>
                <w:szCs w:val="20"/>
              </w:rPr>
            </w:pPr>
            <w:r>
              <w:rPr>
                <w:sz w:val="20"/>
                <w:szCs w:val="20"/>
              </w:rPr>
              <w:t>მინი-OSCE</w:t>
            </w:r>
          </w:p>
          <w:p w14:paraId="7E316B40" w14:textId="77777777" w:rsidR="004D0635" w:rsidRPr="004B00F0" w:rsidRDefault="004D0635" w:rsidP="00DA6B0F">
            <w:pPr>
              <w:pStyle w:val="TableParagraph"/>
              <w:numPr>
                <w:ilvl w:val="0"/>
                <w:numId w:val="3"/>
              </w:numPr>
              <w:spacing w:before="6"/>
              <w:ind w:right="240"/>
              <w:rPr>
                <w:sz w:val="20"/>
                <w:szCs w:val="20"/>
              </w:rPr>
            </w:pPr>
            <w:r w:rsidRPr="004B00F0">
              <w:rPr>
                <w:sz w:val="20"/>
                <w:szCs w:val="20"/>
              </w:rPr>
              <w:t>პორტფოლიო/</w:t>
            </w:r>
            <w:r w:rsidRPr="004B00F0">
              <w:rPr>
                <w:spacing w:val="-4"/>
                <w:sz w:val="20"/>
                <w:szCs w:val="20"/>
              </w:rPr>
              <w:t xml:space="preserve"> </w:t>
            </w:r>
            <w:r w:rsidRPr="004B00F0">
              <w:rPr>
                <w:sz w:val="20"/>
                <w:szCs w:val="20"/>
              </w:rPr>
              <w:t>Log-book.</w:t>
            </w:r>
          </w:p>
          <w:p w14:paraId="48EC7747" w14:textId="77777777" w:rsidR="004D0635" w:rsidRPr="004B00F0" w:rsidRDefault="004D0635" w:rsidP="00DA6B0F">
            <w:pPr>
              <w:pStyle w:val="TableParagraph"/>
              <w:numPr>
                <w:ilvl w:val="0"/>
                <w:numId w:val="3"/>
              </w:numPr>
              <w:spacing w:line="276" w:lineRule="auto"/>
              <w:ind w:right="150"/>
              <w:rPr>
                <w:sz w:val="20"/>
                <w:szCs w:val="20"/>
              </w:rPr>
            </w:pPr>
            <w:r w:rsidRPr="004B00F0">
              <w:rPr>
                <w:sz w:val="20"/>
                <w:szCs w:val="20"/>
              </w:rPr>
              <w:t>გამოცდა</w:t>
            </w:r>
            <w:r w:rsidRPr="004B00F0">
              <w:rPr>
                <w:spacing w:val="4"/>
                <w:sz w:val="20"/>
                <w:szCs w:val="20"/>
              </w:rPr>
              <w:t xml:space="preserve"> </w:t>
            </w:r>
            <w:r w:rsidRPr="004B00F0">
              <w:rPr>
                <w:sz w:val="20"/>
                <w:szCs w:val="20"/>
              </w:rPr>
              <w:t>ტესტების</w:t>
            </w:r>
            <w:r w:rsidRPr="004B00F0">
              <w:rPr>
                <w:spacing w:val="1"/>
                <w:sz w:val="20"/>
                <w:szCs w:val="20"/>
              </w:rPr>
              <w:t xml:space="preserve"> </w:t>
            </w:r>
            <w:r w:rsidRPr="004B00F0">
              <w:rPr>
                <w:sz w:val="20"/>
                <w:szCs w:val="20"/>
              </w:rPr>
              <w:t>გამოყენებით,</w:t>
            </w:r>
            <w:r w:rsidRPr="004B00F0">
              <w:rPr>
                <w:spacing w:val="1"/>
                <w:sz w:val="20"/>
                <w:szCs w:val="20"/>
              </w:rPr>
              <w:t xml:space="preserve"> </w:t>
            </w:r>
          </w:p>
          <w:p w14:paraId="0DE67E7D" w14:textId="32A8B08A" w:rsidR="0021678F" w:rsidRPr="004B00F0" w:rsidRDefault="004D0635" w:rsidP="00DA6B0F">
            <w:pPr>
              <w:pStyle w:val="NoSpacing"/>
              <w:numPr>
                <w:ilvl w:val="0"/>
                <w:numId w:val="3"/>
              </w:numPr>
              <w:rPr>
                <w:rFonts w:ascii="Sylfaen" w:hAnsi="Sylfaen"/>
                <w:sz w:val="20"/>
                <w:szCs w:val="20"/>
                <w:lang w:val="ka-GE"/>
              </w:rPr>
            </w:pPr>
            <w:r w:rsidRPr="004B00F0">
              <w:rPr>
                <w:sz w:val="20"/>
                <w:szCs w:val="20"/>
              </w:rPr>
              <w:t>რო</w:t>
            </w:r>
            <w:r w:rsidRPr="004B00F0">
              <w:rPr>
                <w:sz w:val="20"/>
                <w:szCs w:val="20"/>
              </w:rPr>
              <w:softHyphen/>
              <w:t>ლუ</w:t>
            </w:r>
            <w:r w:rsidRPr="004B00F0">
              <w:rPr>
                <w:sz w:val="20"/>
                <w:szCs w:val="20"/>
              </w:rPr>
              <w:softHyphen/>
              <w:t>რი</w:t>
            </w:r>
            <w:r w:rsidRPr="004B00F0">
              <w:rPr>
                <w:spacing w:val="1"/>
                <w:sz w:val="20"/>
                <w:szCs w:val="20"/>
              </w:rPr>
              <w:t xml:space="preserve"> </w:t>
            </w:r>
            <w:r w:rsidRPr="004B00F0">
              <w:rPr>
                <w:sz w:val="20"/>
                <w:szCs w:val="20"/>
              </w:rPr>
              <w:t>თამაში (სტანდარტიზებული/სიმულირებული პაციენტი)</w:t>
            </w:r>
          </w:p>
        </w:tc>
      </w:tr>
      <w:tr w:rsidR="004B00F0" w:rsidRPr="004B00F0" w14:paraId="39A59B34" w14:textId="77777777" w:rsidTr="00D4067C">
        <w:trPr>
          <w:trHeight w:val="484"/>
        </w:trPr>
        <w:tc>
          <w:tcPr>
            <w:tcW w:w="1530" w:type="dxa"/>
            <w:tcBorders>
              <w:top w:val="single" w:sz="4" w:space="0" w:color="auto"/>
              <w:left w:val="single" w:sz="4" w:space="0" w:color="auto"/>
              <w:bottom w:val="single" w:sz="4" w:space="0" w:color="auto"/>
              <w:right w:val="single" w:sz="4" w:space="0" w:color="auto"/>
            </w:tcBorders>
            <w:hideMark/>
          </w:tcPr>
          <w:p w14:paraId="35FE24DF" w14:textId="77777777" w:rsidR="00D749B5" w:rsidRPr="004B00F0" w:rsidRDefault="00D749B5">
            <w:pPr>
              <w:jc w:val="both"/>
              <w:rPr>
                <w:rFonts w:ascii="Sylfaen" w:hAnsi="Sylfaen"/>
                <w:b/>
                <w:sz w:val="20"/>
                <w:szCs w:val="20"/>
              </w:rPr>
            </w:pPr>
            <w:r w:rsidRPr="004B00F0">
              <w:rPr>
                <w:rFonts w:ascii="Sylfaen" w:hAnsi="Sylfaen"/>
                <w:b/>
                <w:sz w:val="20"/>
                <w:szCs w:val="20"/>
              </w:rPr>
              <w:lastRenderedPageBreak/>
              <w:t>შინაარსი</w:t>
            </w:r>
          </w:p>
        </w:tc>
        <w:tc>
          <w:tcPr>
            <w:tcW w:w="9293" w:type="dxa"/>
            <w:gridSpan w:val="6"/>
            <w:tcBorders>
              <w:top w:val="single" w:sz="4" w:space="0" w:color="auto"/>
              <w:left w:val="single" w:sz="4" w:space="0" w:color="auto"/>
              <w:bottom w:val="single" w:sz="4" w:space="0" w:color="auto"/>
              <w:right w:val="single" w:sz="4" w:space="0" w:color="auto"/>
            </w:tcBorders>
          </w:tcPr>
          <w:p w14:paraId="71D9552D" w14:textId="77777777" w:rsidR="00D749B5" w:rsidRPr="004B00F0" w:rsidRDefault="00D749B5" w:rsidP="00D749B5">
            <w:pPr>
              <w:jc w:val="center"/>
              <w:rPr>
                <w:rFonts w:ascii="Sylfaen" w:hAnsi="Sylfaen"/>
                <w:b/>
                <w:sz w:val="20"/>
                <w:szCs w:val="20"/>
                <w:lang w:val="ka-GE"/>
              </w:rPr>
            </w:pPr>
            <w:r w:rsidRPr="004B00F0">
              <w:rPr>
                <w:rFonts w:ascii="Sylfaen" w:hAnsi="Sylfaen"/>
                <w:b/>
                <w:sz w:val="20"/>
                <w:szCs w:val="20"/>
              </w:rPr>
              <w:t>მეცადინეობების კურსი</w:t>
            </w:r>
          </w:p>
        </w:tc>
      </w:tr>
      <w:tr w:rsidR="004B00F0" w:rsidRPr="004B00F0" w14:paraId="05CA5997" w14:textId="77777777" w:rsidTr="00D4067C">
        <w:trPr>
          <w:trHeight w:val="484"/>
        </w:trPr>
        <w:tc>
          <w:tcPr>
            <w:tcW w:w="1530" w:type="dxa"/>
            <w:tcBorders>
              <w:top w:val="single" w:sz="4" w:space="0" w:color="auto"/>
              <w:left w:val="single" w:sz="4" w:space="0" w:color="auto"/>
              <w:bottom w:val="single" w:sz="4" w:space="0" w:color="auto"/>
              <w:right w:val="single" w:sz="4" w:space="0" w:color="auto"/>
            </w:tcBorders>
          </w:tcPr>
          <w:p w14:paraId="213FFD79"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კვირები</w:t>
            </w:r>
          </w:p>
        </w:tc>
        <w:tc>
          <w:tcPr>
            <w:tcW w:w="1887" w:type="dxa"/>
            <w:tcBorders>
              <w:top w:val="single" w:sz="4" w:space="0" w:color="auto"/>
              <w:left w:val="single" w:sz="4" w:space="0" w:color="auto"/>
              <w:bottom w:val="single" w:sz="4" w:space="0" w:color="auto"/>
              <w:right w:val="single" w:sz="4" w:space="0" w:color="auto"/>
            </w:tcBorders>
          </w:tcPr>
          <w:p w14:paraId="2EEBCDCB" w14:textId="77777777" w:rsidR="00653EBF" w:rsidRPr="004B00F0" w:rsidRDefault="00653EBF" w:rsidP="00653EBF">
            <w:pPr>
              <w:jc w:val="both"/>
              <w:rPr>
                <w:rFonts w:ascii="Sylfaen" w:hAnsi="Sylfaen"/>
                <w:sz w:val="20"/>
                <w:szCs w:val="20"/>
                <w:lang w:val="ka-GE"/>
              </w:rPr>
            </w:pPr>
            <w:r w:rsidRPr="004B00F0">
              <w:rPr>
                <w:rFonts w:ascii="Sylfaen" w:hAnsi="Sylfaen"/>
                <w:sz w:val="20"/>
                <w:szCs w:val="20"/>
                <w:lang w:val="ka-GE"/>
              </w:rPr>
              <w:t>ანატომია</w:t>
            </w:r>
          </w:p>
        </w:tc>
        <w:tc>
          <w:tcPr>
            <w:tcW w:w="2071" w:type="dxa"/>
            <w:tcBorders>
              <w:top w:val="single" w:sz="4" w:space="0" w:color="auto"/>
              <w:left w:val="single" w:sz="4" w:space="0" w:color="auto"/>
              <w:bottom w:val="single" w:sz="4" w:space="0" w:color="auto"/>
              <w:right w:val="single" w:sz="4" w:space="0" w:color="auto"/>
            </w:tcBorders>
          </w:tcPr>
          <w:p w14:paraId="2742BF7C" w14:textId="77777777" w:rsidR="00653EBF" w:rsidRPr="004B00F0" w:rsidRDefault="00653EBF" w:rsidP="00653EBF">
            <w:pPr>
              <w:jc w:val="both"/>
              <w:rPr>
                <w:rFonts w:ascii="Sylfaen" w:hAnsi="Sylfaen"/>
                <w:sz w:val="20"/>
                <w:szCs w:val="20"/>
                <w:lang w:val="ka-GE"/>
              </w:rPr>
            </w:pPr>
            <w:r w:rsidRPr="004B00F0">
              <w:rPr>
                <w:rFonts w:ascii="Sylfaen" w:hAnsi="Sylfaen"/>
                <w:sz w:val="20"/>
                <w:szCs w:val="20"/>
                <w:lang w:val="ka-GE"/>
              </w:rPr>
              <w:t>ფიზიოლოგია</w:t>
            </w:r>
          </w:p>
        </w:tc>
        <w:tc>
          <w:tcPr>
            <w:tcW w:w="2072" w:type="dxa"/>
            <w:tcBorders>
              <w:top w:val="single" w:sz="4" w:space="0" w:color="auto"/>
              <w:left w:val="single" w:sz="4" w:space="0" w:color="auto"/>
              <w:bottom w:val="single" w:sz="4" w:space="0" w:color="auto"/>
              <w:right w:val="single" w:sz="4" w:space="0" w:color="auto"/>
            </w:tcBorders>
          </w:tcPr>
          <w:p w14:paraId="46B8D09D"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ბიოქიმია</w:t>
            </w:r>
          </w:p>
        </w:tc>
        <w:tc>
          <w:tcPr>
            <w:tcW w:w="1530" w:type="dxa"/>
            <w:tcBorders>
              <w:top w:val="single" w:sz="4" w:space="0" w:color="auto"/>
              <w:left w:val="single" w:sz="4" w:space="0" w:color="auto"/>
              <w:bottom w:val="single" w:sz="4" w:space="0" w:color="auto"/>
              <w:right w:val="single" w:sz="4" w:space="0" w:color="auto"/>
            </w:tcBorders>
          </w:tcPr>
          <w:p w14:paraId="3B27E556"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ჰისტოლოგია</w:t>
            </w:r>
          </w:p>
        </w:tc>
        <w:tc>
          <w:tcPr>
            <w:tcW w:w="1733" w:type="dxa"/>
            <w:gridSpan w:val="2"/>
            <w:tcBorders>
              <w:top w:val="single" w:sz="4" w:space="0" w:color="auto"/>
              <w:left w:val="single" w:sz="4" w:space="0" w:color="auto"/>
              <w:bottom w:val="single" w:sz="4" w:space="0" w:color="auto"/>
              <w:right w:val="single" w:sz="4" w:space="0" w:color="auto"/>
            </w:tcBorders>
          </w:tcPr>
          <w:p w14:paraId="0495E6F8"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კლინიკური უნარები</w:t>
            </w:r>
          </w:p>
        </w:tc>
      </w:tr>
      <w:tr w:rsidR="004B00F0" w:rsidRPr="004B00F0" w14:paraId="6F20EF66" w14:textId="77777777" w:rsidTr="00D4067C">
        <w:trPr>
          <w:trHeight w:val="1790"/>
        </w:trPr>
        <w:tc>
          <w:tcPr>
            <w:tcW w:w="1530" w:type="dxa"/>
            <w:tcBorders>
              <w:top w:val="single" w:sz="4" w:space="0" w:color="auto"/>
              <w:left w:val="single" w:sz="4" w:space="0" w:color="auto"/>
              <w:bottom w:val="single" w:sz="4" w:space="0" w:color="auto"/>
              <w:right w:val="single" w:sz="4" w:space="0" w:color="auto"/>
            </w:tcBorders>
          </w:tcPr>
          <w:p w14:paraId="3EDBB0C0" w14:textId="77777777" w:rsidR="003858C5" w:rsidRPr="004B00F0" w:rsidRDefault="003858C5" w:rsidP="003858C5">
            <w:pPr>
              <w:jc w:val="both"/>
              <w:rPr>
                <w:rFonts w:ascii="Sylfaen" w:hAnsi="Sylfaen"/>
                <w:b/>
                <w:sz w:val="18"/>
                <w:szCs w:val="18"/>
                <w:lang w:val="ka-GE"/>
              </w:rPr>
            </w:pPr>
            <w:r w:rsidRPr="004B00F0">
              <w:rPr>
                <w:rFonts w:ascii="Sylfaen" w:hAnsi="Sylfaen"/>
                <w:b/>
                <w:sz w:val="18"/>
                <w:szCs w:val="18"/>
                <w:lang w:val="ka-GE"/>
              </w:rPr>
              <w:t>1 კვირა</w:t>
            </w:r>
          </w:p>
          <w:p w14:paraId="0D1886C0" w14:textId="77777777" w:rsidR="003858C5" w:rsidRPr="004B00F0" w:rsidRDefault="003858C5" w:rsidP="003858C5">
            <w:pPr>
              <w:jc w:val="both"/>
              <w:rPr>
                <w:rFonts w:ascii="Sylfaen" w:hAnsi="Sylfaen"/>
                <w:b/>
                <w:sz w:val="18"/>
                <w:szCs w:val="18"/>
                <w:lang w:val="ka-GE"/>
              </w:rPr>
            </w:pPr>
          </w:p>
        </w:tc>
        <w:tc>
          <w:tcPr>
            <w:tcW w:w="1887" w:type="dxa"/>
            <w:tcBorders>
              <w:top w:val="single" w:sz="4" w:space="0" w:color="auto"/>
              <w:left w:val="single" w:sz="4" w:space="0" w:color="auto"/>
              <w:bottom w:val="single" w:sz="4" w:space="0" w:color="auto"/>
              <w:right w:val="single" w:sz="4" w:space="0" w:color="auto"/>
            </w:tcBorders>
          </w:tcPr>
          <w:p w14:paraId="1E6F3ED0"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2CC96F88" w14:textId="77777777" w:rsidR="003858C5" w:rsidRPr="004B00F0" w:rsidRDefault="003858C5" w:rsidP="003858C5">
            <w:pPr>
              <w:jc w:val="both"/>
              <w:rPr>
                <w:rFonts w:ascii="Sylfaen" w:hAnsi="Sylfaen" w:cs="Sylfaen"/>
                <w:sz w:val="18"/>
                <w:szCs w:val="18"/>
                <w:lang w:val="ka-GE"/>
              </w:rPr>
            </w:pPr>
          </w:p>
          <w:p w14:paraId="46C87033" w14:textId="6ABBEC77" w:rsidR="003858C5" w:rsidRPr="004B00F0" w:rsidRDefault="003858C5" w:rsidP="003858C5">
            <w:pPr>
              <w:rPr>
                <w:rFonts w:ascii="Sylfaen" w:eastAsia="Calibri" w:hAnsi="Sylfaen" w:cs="BPG Academiuri UAm"/>
                <w:sz w:val="18"/>
                <w:szCs w:val="18"/>
                <w:lang w:val="ka-GE"/>
              </w:rPr>
            </w:pPr>
            <w:r w:rsidRPr="004B00F0">
              <w:rPr>
                <w:rFonts w:ascii="Sylfaen" w:eastAsia="Calibri" w:hAnsi="Sylfaen" w:cs="BPG Academiuri UAm"/>
                <w:sz w:val="18"/>
                <w:szCs w:val="18"/>
                <w:lang w:val="ka-GE"/>
              </w:rPr>
              <w:t>გულ-სისხლძარღვთა სისტემა როგორც მთლიანი სტრუქტურა და მისი კომპონენტები; სისხლის მიმოქცევის დიდი და მცირე წრე; სისხლძარღვების ტიპები და მათი სტრუქტურა</w:t>
            </w:r>
            <w:r w:rsidR="000323B9" w:rsidRPr="004B00F0">
              <w:rPr>
                <w:rFonts w:ascii="Sylfaen" w:eastAsia="Calibri" w:hAnsi="Sylfaen" w:cs="BPG Academiuri UAm"/>
                <w:sz w:val="18"/>
                <w:szCs w:val="18"/>
                <w:lang w:val="ka-GE"/>
              </w:rPr>
              <w:t xml:space="preserve"> (1</w:t>
            </w:r>
            <w:r w:rsidRPr="004B00F0">
              <w:rPr>
                <w:rFonts w:ascii="Sylfaen" w:eastAsia="Calibri" w:hAnsi="Sylfaen" w:cs="BPG Academiuri UAm"/>
                <w:sz w:val="18"/>
                <w:szCs w:val="18"/>
                <w:lang w:val="ka-GE"/>
              </w:rPr>
              <w:t xml:space="preserve">  სთ</w:t>
            </w:r>
            <w:r w:rsidR="000323B9" w:rsidRPr="004B00F0">
              <w:rPr>
                <w:rFonts w:ascii="Sylfaen" w:eastAsia="Calibri" w:hAnsi="Sylfaen" w:cs="BPG Academiuri UAm"/>
                <w:sz w:val="18"/>
                <w:szCs w:val="18"/>
                <w:lang w:val="ka-GE"/>
              </w:rPr>
              <w:t xml:space="preserve"> ლექცია, 2 სთ სემინარი</w:t>
            </w:r>
            <w:r w:rsidRPr="004B00F0">
              <w:rPr>
                <w:rFonts w:ascii="Sylfaen" w:eastAsia="Calibri" w:hAnsi="Sylfaen" w:cs="BPG Academiuri UAm"/>
                <w:sz w:val="18"/>
                <w:szCs w:val="18"/>
                <w:lang w:val="ka-GE"/>
              </w:rPr>
              <w:t>)</w:t>
            </w:r>
          </w:p>
          <w:p w14:paraId="12852C6C" w14:textId="77777777" w:rsidR="003858C5" w:rsidRPr="004B00F0" w:rsidRDefault="003858C5" w:rsidP="003858C5">
            <w:pPr>
              <w:spacing w:after="0" w:line="276" w:lineRule="auto"/>
              <w:jc w:val="both"/>
              <w:rPr>
                <w:rFonts w:ascii="Sylfaen" w:eastAsia="Calibri" w:hAnsi="Sylfaen"/>
                <w:sz w:val="20"/>
                <w:szCs w:val="20"/>
                <w:lang w:val="ka-GE"/>
              </w:rPr>
            </w:pPr>
            <w:r w:rsidRPr="004B00F0">
              <w:rPr>
                <w:rFonts w:ascii="Sylfaen" w:eastAsia="Calibri" w:hAnsi="Sylfaen"/>
                <w:sz w:val="20"/>
                <w:szCs w:val="20"/>
                <w:lang w:val="ka-GE"/>
              </w:rPr>
              <w:t xml:space="preserve">კაციტაძე ზ. - ადამიანის </w:t>
            </w:r>
            <w:r w:rsidRPr="004B00F0">
              <w:rPr>
                <w:rFonts w:ascii="Sylfaen" w:eastAsia="Calibri" w:hAnsi="Sylfaen"/>
                <w:sz w:val="20"/>
                <w:szCs w:val="20"/>
                <w:lang w:val="ka-GE"/>
              </w:rPr>
              <w:lastRenderedPageBreak/>
              <w:t>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51-73</w:t>
            </w:r>
          </w:p>
          <w:p w14:paraId="1A05E12F" w14:textId="77777777" w:rsidR="003858C5" w:rsidRPr="004B00F0" w:rsidRDefault="003858C5" w:rsidP="003858C5">
            <w:pPr>
              <w:rPr>
                <w:rFonts w:ascii="Sylfaen" w:eastAsia="Calibri" w:hAnsi="Sylfaen" w:cs="Times New Roman"/>
                <w:b/>
                <w:sz w:val="18"/>
                <w:szCs w:val="18"/>
                <w:lang w:val="ka-GE"/>
              </w:rPr>
            </w:pPr>
          </w:p>
          <w:p w14:paraId="0B640FF0" w14:textId="77777777" w:rsidR="003858C5" w:rsidRPr="004B00F0" w:rsidRDefault="003858C5" w:rsidP="003858C5">
            <w:pPr>
              <w:jc w:val="both"/>
              <w:rPr>
                <w:rFonts w:ascii="Sylfaen" w:hAnsi="Sylfaen"/>
                <w:sz w:val="18"/>
                <w:szCs w:val="18"/>
                <w:lang w:val="ka-GE"/>
              </w:rPr>
            </w:pPr>
          </w:p>
        </w:tc>
        <w:tc>
          <w:tcPr>
            <w:tcW w:w="2071" w:type="dxa"/>
            <w:tcBorders>
              <w:top w:val="single" w:sz="4" w:space="0" w:color="auto"/>
              <w:left w:val="single" w:sz="4" w:space="0" w:color="auto"/>
              <w:bottom w:val="single" w:sz="4" w:space="0" w:color="auto"/>
              <w:right w:val="single" w:sz="4" w:space="0" w:color="auto"/>
            </w:tcBorders>
          </w:tcPr>
          <w:p w14:paraId="18C418DF"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lastRenderedPageBreak/>
              <w:t>სილაბუსის გაცნობა</w:t>
            </w:r>
          </w:p>
          <w:p w14:paraId="35FADCB5" w14:textId="77777777" w:rsidR="003858C5" w:rsidRPr="004B00F0" w:rsidRDefault="003858C5" w:rsidP="003858C5">
            <w:pPr>
              <w:jc w:val="both"/>
              <w:rPr>
                <w:rFonts w:ascii="Sylfaen" w:hAnsi="Sylfaen"/>
                <w:noProof/>
                <w:sz w:val="18"/>
                <w:szCs w:val="18"/>
              </w:rPr>
            </w:pPr>
          </w:p>
          <w:p w14:paraId="76FEEC1E" w14:textId="77777777" w:rsidR="003858C5" w:rsidRPr="004B00F0" w:rsidRDefault="003858C5" w:rsidP="003858C5">
            <w:pPr>
              <w:jc w:val="both"/>
              <w:rPr>
                <w:rFonts w:ascii="Sylfaen" w:hAnsi="Sylfaen"/>
                <w:noProof/>
                <w:sz w:val="18"/>
                <w:szCs w:val="18"/>
                <w:lang w:val="ka-GE"/>
              </w:rPr>
            </w:pPr>
            <w:r w:rsidRPr="004B00F0">
              <w:rPr>
                <w:rFonts w:ascii="Sylfaen" w:hAnsi="Sylfaen"/>
                <w:noProof/>
                <w:sz w:val="18"/>
                <w:szCs w:val="18"/>
              </w:rPr>
              <w:t>გულის კუნთის (მიოკარდიუმის)</w:t>
            </w:r>
            <w:r w:rsidRPr="004B00F0">
              <w:rPr>
                <w:rFonts w:ascii="Sylfaen" w:hAnsi="Sylfaen"/>
                <w:noProof/>
                <w:sz w:val="18"/>
                <w:szCs w:val="18"/>
                <w:lang w:val="ka-GE"/>
              </w:rPr>
              <w:t xml:space="preserve"> </w:t>
            </w:r>
            <w:r w:rsidRPr="004B00F0">
              <w:rPr>
                <w:rFonts w:ascii="Sylfaen" w:hAnsi="Sylfaen"/>
                <w:noProof/>
                <w:sz w:val="18"/>
                <w:szCs w:val="18"/>
              </w:rPr>
              <w:t>დამახასიათებელი თვისებები.</w:t>
            </w:r>
            <w:r w:rsidRPr="004B00F0">
              <w:rPr>
                <w:rFonts w:ascii="Sylfaen" w:hAnsi="Sylfaen"/>
                <w:noProof/>
                <w:sz w:val="18"/>
                <w:szCs w:val="18"/>
                <w:lang w:val="ka-GE"/>
              </w:rPr>
              <w:t xml:space="preserve"> </w:t>
            </w:r>
            <w:r w:rsidRPr="004B00F0">
              <w:rPr>
                <w:rFonts w:ascii="Sylfaen" w:hAnsi="Sylfaen"/>
                <w:noProof/>
                <w:sz w:val="18"/>
                <w:szCs w:val="18"/>
              </w:rPr>
              <w:t>მიოკარ</w:t>
            </w:r>
            <w:r w:rsidRPr="004B00F0">
              <w:rPr>
                <w:rFonts w:ascii="Sylfaen" w:hAnsi="Sylfaen"/>
                <w:noProof/>
                <w:sz w:val="18"/>
                <w:szCs w:val="18"/>
              </w:rPr>
              <w:softHyphen/>
              <w:t>დიუმის უჯრედების ელექტრული აქტივობა.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3C4DACC9" w14:textId="77777777" w:rsidR="003858C5" w:rsidRPr="004B00F0" w:rsidRDefault="003858C5" w:rsidP="003858C5">
            <w:pPr>
              <w:jc w:val="both"/>
              <w:rPr>
                <w:rFonts w:ascii="Sylfaen" w:hAnsi="Sylfaen"/>
                <w:noProof/>
                <w:sz w:val="18"/>
                <w:szCs w:val="18"/>
                <w:lang w:val="ka-GE"/>
              </w:rPr>
            </w:pPr>
          </w:p>
          <w:p w14:paraId="74D07F99" w14:textId="77777777" w:rsidR="003858C5" w:rsidRPr="004B00F0" w:rsidRDefault="003858C5" w:rsidP="003858C5">
            <w:pPr>
              <w:jc w:val="both"/>
              <w:rPr>
                <w:rFonts w:ascii="Sylfaen" w:hAnsi="Sylfaen"/>
                <w:b/>
                <w:bCs/>
                <w:noProof/>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რედაქციით,გვ279-284</w:t>
            </w:r>
          </w:p>
          <w:p w14:paraId="6030067B" w14:textId="77777777" w:rsidR="003858C5" w:rsidRPr="004B00F0" w:rsidRDefault="003858C5" w:rsidP="003858C5">
            <w:pPr>
              <w:jc w:val="both"/>
              <w:rPr>
                <w:rFonts w:ascii="Sylfaen" w:hAnsi="Sylfaen"/>
                <w:noProof/>
                <w:sz w:val="18"/>
                <w:szCs w:val="18"/>
                <w:lang w:val="ka-GE"/>
              </w:rPr>
            </w:pPr>
          </w:p>
          <w:p w14:paraId="73F1E058" w14:textId="0AEA78FC" w:rsidR="003858C5" w:rsidRPr="004B00F0" w:rsidRDefault="003858C5" w:rsidP="003858C5">
            <w:pPr>
              <w:jc w:val="both"/>
              <w:rPr>
                <w:rFonts w:ascii="Sylfaen" w:hAnsi="Sylfaen"/>
                <w:sz w:val="18"/>
                <w:szCs w:val="18"/>
                <w:lang w:val="ka-GE"/>
              </w:rPr>
            </w:pPr>
          </w:p>
        </w:tc>
        <w:tc>
          <w:tcPr>
            <w:tcW w:w="2072" w:type="dxa"/>
            <w:tcBorders>
              <w:top w:val="single" w:sz="4" w:space="0" w:color="auto"/>
              <w:left w:val="single" w:sz="4" w:space="0" w:color="auto"/>
              <w:bottom w:val="single" w:sz="4" w:space="0" w:color="auto"/>
              <w:right w:val="single" w:sz="4" w:space="0" w:color="auto"/>
            </w:tcBorders>
          </w:tcPr>
          <w:p w14:paraId="213892F2"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lastRenderedPageBreak/>
              <w:t>სილაბუსის გაცნობა</w:t>
            </w:r>
          </w:p>
          <w:p w14:paraId="126A14E0" w14:textId="77777777" w:rsidR="003858C5" w:rsidRPr="004B00F0" w:rsidRDefault="003858C5" w:rsidP="003858C5">
            <w:pPr>
              <w:jc w:val="both"/>
              <w:rPr>
                <w:rFonts w:ascii="Sylfaen" w:hAnsi="Sylfaen" w:cs="Sylfaen"/>
                <w:sz w:val="18"/>
                <w:szCs w:val="18"/>
                <w:lang w:val="ka-GE"/>
              </w:rPr>
            </w:pPr>
          </w:p>
          <w:p w14:paraId="0AAF8961" w14:textId="77777777" w:rsidR="003858C5" w:rsidRPr="004B00F0" w:rsidRDefault="003858C5" w:rsidP="003858C5">
            <w:pPr>
              <w:numPr>
                <w:ilvl w:val="0"/>
                <w:numId w:val="6"/>
              </w:numPr>
              <w:spacing w:after="0" w:line="240" w:lineRule="auto"/>
              <w:ind w:left="254" w:hanging="190"/>
              <w:rPr>
                <w:rFonts w:ascii="Sylfaen" w:hAnsi="Sylfaen"/>
                <w:sz w:val="18"/>
                <w:szCs w:val="18"/>
                <w:lang w:val="ka-GE"/>
              </w:rPr>
            </w:pPr>
            <w:r w:rsidRPr="004B00F0">
              <w:rPr>
                <w:rFonts w:ascii="Sylfaen" w:hAnsi="Sylfaen"/>
                <w:sz w:val="18"/>
                <w:szCs w:val="18"/>
                <w:lang w:val="ka-GE"/>
              </w:rPr>
              <w:t>იონური არხები გულის კუნთის ქსოვილში. (</w:t>
            </w:r>
            <w:r w:rsidRPr="004B00F0">
              <w:rPr>
                <w:rFonts w:ascii="Sylfaen" w:hAnsi="Sylfaen"/>
                <w:sz w:val="18"/>
                <w:szCs w:val="18"/>
              </w:rPr>
              <w:t>2</w:t>
            </w:r>
            <w:r w:rsidRPr="004B00F0">
              <w:rPr>
                <w:rFonts w:ascii="Sylfaen" w:hAnsi="Sylfaen"/>
                <w:sz w:val="18"/>
                <w:szCs w:val="18"/>
                <w:lang w:val="ka-GE"/>
              </w:rPr>
              <w:t xml:space="preserve"> სთ)</w:t>
            </w:r>
          </w:p>
          <w:p w14:paraId="0B3603F7" w14:textId="32AC49BF" w:rsidR="003858C5" w:rsidRPr="004B00F0" w:rsidRDefault="003858C5" w:rsidP="003858C5">
            <w:pPr>
              <w:numPr>
                <w:ilvl w:val="0"/>
                <w:numId w:val="6"/>
              </w:numPr>
              <w:spacing w:after="0" w:line="240" w:lineRule="auto"/>
              <w:ind w:left="254" w:hanging="190"/>
              <w:rPr>
                <w:rFonts w:ascii="Sylfaen" w:hAnsi="Sylfaen"/>
                <w:sz w:val="18"/>
                <w:szCs w:val="18"/>
                <w:lang w:val="ka-GE"/>
              </w:rPr>
            </w:pPr>
            <w:r w:rsidRPr="004B00F0">
              <w:rPr>
                <w:rFonts w:ascii="Sylfaen" w:hAnsi="Sylfaen"/>
                <w:sz w:val="18"/>
                <w:szCs w:val="18"/>
                <w:lang w:val="ka-GE"/>
              </w:rPr>
              <w:t>გულის კუნთის შეკუმშვა და მისი რეგულაცია. (</w:t>
            </w:r>
            <w:r w:rsidRPr="004B00F0">
              <w:rPr>
                <w:rFonts w:ascii="Sylfaen" w:hAnsi="Sylfaen"/>
                <w:sz w:val="18"/>
                <w:szCs w:val="18"/>
              </w:rPr>
              <w:t>2</w:t>
            </w:r>
            <w:r w:rsidRPr="004B00F0">
              <w:rPr>
                <w:rFonts w:ascii="Sylfaen" w:hAnsi="Sylfaen"/>
                <w:sz w:val="18"/>
                <w:szCs w:val="18"/>
                <w:lang w:val="ka-GE"/>
              </w:rPr>
              <w:t xml:space="preserve"> სთ)</w:t>
            </w:r>
          </w:p>
          <w:p w14:paraId="1695E3A1" w14:textId="0F4A56A8" w:rsidR="003858C5" w:rsidRPr="004B00F0" w:rsidRDefault="003858C5" w:rsidP="003858C5">
            <w:pPr>
              <w:spacing w:after="0" w:line="240" w:lineRule="auto"/>
              <w:rPr>
                <w:rFonts w:ascii="Sylfaen" w:hAnsi="Sylfaen"/>
                <w:sz w:val="18"/>
                <w:szCs w:val="18"/>
                <w:lang w:val="ka-GE"/>
              </w:rPr>
            </w:pPr>
          </w:p>
          <w:p w14:paraId="31EB233B" w14:textId="24B34AC1" w:rsidR="003858C5" w:rsidRPr="004B00F0" w:rsidRDefault="003858C5" w:rsidP="003858C5">
            <w:pPr>
              <w:spacing w:after="0" w:line="240" w:lineRule="auto"/>
              <w:rPr>
                <w:rFonts w:ascii="Sylfaen" w:hAnsi="Sylfaen"/>
                <w:sz w:val="18"/>
                <w:szCs w:val="18"/>
                <w:lang w:val="ka-GE"/>
              </w:rPr>
            </w:pPr>
          </w:p>
          <w:p w14:paraId="0C8820EB"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24, 985-987</w:t>
            </w:r>
          </w:p>
          <w:p w14:paraId="0D478A0F" w14:textId="77777777" w:rsidR="003858C5" w:rsidRPr="004B00F0" w:rsidRDefault="003858C5" w:rsidP="003858C5">
            <w:pPr>
              <w:spacing w:after="0" w:line="240" w:lineRule="auto"/>
              <w:rPr>
                <w:rFonts w:ascii="Sylfaen" w:hAnsi="Sylfaen"/>
                <w:sz w:val="18"/>
                <w:szCs w:val="18"/>
                <w:lang w:val="ka-GE"/>
              </w:rPr>
            </w:pPr>
          </w:p>
          <w:p w14:paraId="3242D746" w14:textId="77777777" w:rsidR="003858C5" w:rsidRPr="004B00F0" w:rsidRDefault="003858C5" w:rsidP="003858C5">
            <w:pPr>
              <w:jc w:val="both"/>
              <w:rPr>
                <w:rFonts w:ascii="Sylfaen" w:hAnsi="Sylfaen"/>
                <w:sz w:val="18"/>
                <w:szCs w:val="18"/>
                <w:lang w:val="ka-GE"/>
              </w:rPr>
            </w:pPr>
          </w:p>
        </w:tc>
        <w:tc>
          <w:tcPr>
            <w:tcW w:w="1530" w:type="dxa"/>
            <w:tcBorders>
              <w:top w:val="single" w:sz="4" w:space="0" w:color="auto"/>
              <w:left w:val="single" w:sz="4" w:space="0" w:color="auto"/>
              <w:bottom w:val="single" w:sz="4" w:space="0" w:color="auto"/>
              <w:right w:val="single" w:sz="4" w:space="0" w:color="auto"/>
            </w:tcBorders>
          </w:tcPr>
          <w:p w14:paraId="49496947"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2058A242" w14:textId="77777777" w:rsidR="003858C5" w:rsidRPr="004B00F0" w:rsidRDefault="003858C5" w:rsidP="003858C5">
            <w:pPr>
              <w:rPr>
                <w:rFonts w:ascii="Sylfaen" w:hAnsi="Sylfaen"/>
                <w:b/>
                <w:sz w:val="18"/>
                <w:szCs w:val="18"/>
                <w:lang w:val="ka-GE"/>
              </w:rPr>
            </w:pPr>
            <w:r w:rsidRPr="004B00F0">
              <w:rPr>
                <w:rFonts w:ascii="Sylfaen" w:hAnsi="Sylfaen" w:cs="AcadNusx"/>
                <w:sz w:val="18"/>
                <w:szCs w:val="18"/>
                <w:lang w:val="ka-GE"/>
              </w:rPr>
              <w:t xml:space="preserve">გულსისხლძარღვთა სისტემა. მსხვილი სისხლძარღვების კლასიფიკაცია, ჰისტოლოგიური შენება და ფუნქცია. </w:t>
            </w:r>
            <w:r w:rsidRPr="004B00F0">
              <w:rPr>
                <w:rFonts w:ascii="Sylfaen" w:hAnsi="Sylfaen"/>
                <w:noProof/>
                <w:sz w:val="18"/>
                <w:szCs w:val="18"/>
                <w:lang w:val="ka-GE"/>
              </w:rPr>
              <w:t>(3 სთ)</w:t>
            </w:r>
          </w:p>
          <w:p w14:paraId="3146CD36" w14:textId="77777777" w:rsidR="003858C5" w:rsidRPr="004B00F0" w:rsidRDefault="003858C5" w:rsidP="003858C5">
            <w:pPr>
              <w:rPr>
                <w:rFonts w:ascii="Sylfaen" w:hAnsi="Sylfaen"/>
                <w:b/>
                <w:sz w:val="18"/>
                <w:szCs w:val="18"/>
                <w:lang w:val="ka-GE"/>
              </w:rPr>
            </w:pPr>
            <w:r w:rsidRPr="004B00F0">
              <w:rPr>
                <w:rFonts w:ascii="Sylfaen" w:hAnsi="Sylfaen"/>
                <w:b/>
                <w:sz w:val="18"/>
                <w:szCs w:val="18"/>
                <w:lang w:val="ka-GE"/>
              </w:rPr>
              <w:t>[3] გვ.234-237;</w:t>
            </w:r>
          </w:p>
          <w:p w14:paraId="043B551B" w14:textId="77777777" w:rsidR="003858C5" w:rsidRPr="004B00F0" w:rsidRDefault="003858C5" w:rsidP="003858C5">
            <w:pPr>
              <w:rPr>
                <w:rFonts w:ascii="Sylfaen" w:hAnsi="Sylfaen"/>
                <w:b/>
                <w:sz w:val="18"/>
                <w:szCs w:val="18"/>
                <w:lang w:val="ka-GE"/>
              </w:rPr>
            </w:pPr>
            <w:r w:rsidRPr="004B00F0">
              <w:rPr>
                <w:rFonts w:ascii="Sylfaen" w:hAnsi="Sylfaen"/>
                <w:b/>
                <w:sz w:val="18"/>
                <w:szCs w:val="18"/>
                <w:lang w:val="ka-GE"/>
              </w:rPr>
              <w:t>242-247</w:t>
            </w:r>
          </w:p>
          <w:p w14:paraId="0355932D"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04FBC69F"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49FF67C0"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მეთოდი;</w:t>
            </w:r>
          </w:p>
          <w:p w14:paraId="663C0E1C"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ასაკობრივი თავისებურებები;</w:t>
            </w:r>
          </w:p>
          <w:p w14:paraId="28F62E73"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მეთოდი ახალშობილებში;</w:t>
            </w:r>
          </w:p>
          <w:p w14:paraId="0760C94C"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ადგილები;</w:t>
            </w:r>
          </w:p>
          <w:p w14:paraId="27172215"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სისხლძარღვთა</w:t>
            </w:r>
            <w:r w:rsidRPr="004B00F0">
              <w:rPr>
                <w:rFonts w:ascii="AcadNusx" w:hAnsi="AcadNusx"/>
                <w:sz w:val="18"/>
                <w:szCs w:val="18"/>
                <w:lang w:val="ka-GE"/>
              </w:rPr>
              <w:t xml:space="preserve"> </w:t>
            </w:r>
            <w:r w:rsidRPr="004B00F0">
              <w:rPr>
                <w:rFonts w:ascii="Sylfaen" w:hAnsi="Sylfaen"/>
                <w:sz w:val="18"/>
                <w:szCs w:val="18"/>
                <w:u w:color="FF0000"/>
                <w:lang w:val="ka-GE"/>
              </w:rPr>
              <w:t>აუსკულტაცია, არტერიების</w:t>
            </w:r>
            <w:r w:rsidRPr="004B00F0">
              <w:rPr>
                <w:rFonts w:ascii="AcadNusx" w:hAnsi="AcadNusx"/>
                <w:sz w:val="18"/>
                <w:szCs w:val="18"/>
                <w:lang w:val="ka-GE"/>
              </w:rPr>
              <w:t xml:space="preserve"> </w:t>
            </w:r>
            <w:r w:rsidRPr="004B00F0">
              <w:rPr>
                <w:rFonts w:ascii="Sylfaen" w:hAnsi="Sylfaen"/>
                <w:sz w:val="18"/>
                <w:szCs w:val="18"/>
                <w:u w:color="FF0000"/>
                <w:lang w:val="ka-GE"/>
              </w:rPr>
              <w:lastRenderedPageBreak/>
              <w:t>პულსაცია</w:t>
            </w:r>
            <w:r w:rsidRPr="004B00F0">
              <w:rPr>
                <w:rFonts w:ascii="AcadNusx" w:hAnsi="AcadNusx"/>
                <w:sz w:val="18"/>
                <w:szCs w:val="18"/>
                <w:lang w:val="ka-GE"/>
              </w:rPr>
              <w:t xml:space="preserve">. </w:t>
            </w:r>
            <w:r w:rsidRPr="004B00F0">
              <w:rPr>
                <w:rFonts w:ascii="Sylfaen" w:hAnsi="Sylfaen"/>
                <w:sz w:val="18"/>
                <w:szCs w:val="18"/>
                <w:lang w:val="ka-GE"/>
              </w:rPr>
              <w:t xml:space="preserve">მათი მნიშვნელობა დიაგნოსტიკაში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D833F52" w14:textId="77777777" w:rsidR="003858C5" w:rsidRPr="004B00F0" w:rsidRDefault="003858C5" w:rsidP="003858C5">
            <w:pPr>
              <w:jc w:val="both"/>
              <w:rPr>
                <w:rFonts w:ascii="Sylfaen" w:hAnsi="Sylfaen"/>
                <w:sz w:val="18"/>
                <w:szCs w:val="18"/>
                <w:lang w:val="ka-GE"/>
              </w:rPr>
            </w:pPr>
          </w:p>
        </w:tc>
      </w:tr>
      <w:tr w:rsidR="004B00F0" w:rsidRPr="004B00F0" w14:paraId="473F4AEE" w14:textId="77777777" w:rsidTr="00D4067C">
        <w:tc>
          <w:tcPr>
            <w:tcW w:w="1530" w:type="dxa"/>
            <w:tcBorders>
              <w:top w:val="single" w:sz="4" w:space="0" w:color="auto"/>
              <w:left w:val="single" w:sz="4" w:space="0" w:color="auto"/>
              <w:bottom w:val="single" w:sz="4" w:space="0" w:color="auto"/>
              <w:right w:val="single" w:sz="4" w:space="0" w:color="auto"/>
            </w:tcBorders>
            <w:vAlign w:val="center"/>
          </w:tcPr>
          <w:p w14:paraId="5D8D0840"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2 კვირა</w:t>
            </w:r>
          </w:p>
          <w:p w14:paraId="0682642F" w14:textId="77777777" w:rsidR="003858C5" w:rsidRPr="004B00F0" w:rsidRDefault="003858C5" w:rsidP="003858C5">
            <w:pPr>
              <w:spacing w:after="0"/>
              <w:jc w:val="both"/>
              <w:rPr>
                <w:rFonts w:ascii="Sylfaen" w:hAnsi="Sylfaen"/>
                <w:b/>
                <w:sz w:val="18"/>
                <w:szCs w:val="18"/>
                <w:lang w:val="ka-GE"/>
              </w:rPr>
            </w:pPr>
          </w:p>
          <w:p w14:paraId="534A05E3" w14:textId="77777777" w:rsidR="003858C5" w:rsidRPr="004B00F0" w:rsidRDefault="003858C5" w:rsidP="003858C5">
            <w:pPr>
              <w:spacing w:after="0"/>
              <w:jc w:val="both"/>
              <w:rPr>
                <w:rFonts w:ascii="Sylfaen" w:hAnsi="Sylfaen"/>
                <w:b/>
                <w:sz w:val="18"/>
                <w:szCs w:val="18"/>
                <w:lang w:val="ka-GE"/>
              </w:rPr>
            </w:pPr>
          </w:p>
          <w:p w14:paraId="59D0B2C0"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1887" w:type="dxa"/>
            <w:tcBorders>
              <w:top w:val="single" w:sz="4" w:space="0" w:color="auto"/>
              <w:left w:val="single" w:sz="4" w:space="0" w:color="auto"/>
              <w:bottom w:val="single" w:sz="4" w:space="0" w:color="auto"/>
              <w:right w:val="single" w:sz="4" w:space="0" w:color="auto"/>
            </w:tcBorders>
          </w:tcPr>
          <w:p w14:paraId="08BA6E2B" w14:textId="79A11344"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გულის ანატომია, მისი შრეები, კამერები, სარქვლები, პერიკარდიუმის შრეები; გულის მდებარეობა შუასაყრის ღრუში </w:t>
            </w:r>
            <w:r w:rsidR="000323B9" w:rsidRPr="004B00F0">
              <w:rPr>
                <w:rFonts w:ascii="Sylfaen" w:eastAsia="Calibri" w:hAnsi="Sylfaen" w:cs="BPG Academiuri UAm"/>
                <w:sz w:val="18"/>
                <w:szCs w:val="18"/>
                <w:lang w:val="ka-GE"/>
              </w:rPr>
              <w:t>(2  სთ ლექცია, 4 სთ სემინარი)</w:t>
            </w:r>
          </w:p>
          <w:p w14:paraId="73211BFE" w14:textId="7777777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73-86</w:t>
            </w:r>
          </w:p>
          <w:p w14:paraId="2ECF11DD" w14:textId="2A373C06" w:rsidR="000323B9"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გულის გამტარი სისტემა, რითმის წამყვანი კვანძები და გამტარი გზები; სისტოლა და დიასტოლა როგორც პროცესი, გულის აუსკულტაციის წერტილები; გულის სისხლმომარაგება, გვირგვინოვანი არტერიები და მათი ტოტები; ასწვრივი აორტა </w:t>
            </w:r>
            <w:r w:rsidR="000323B9" w:rsidRPr="004B00F0">
              <w:rPr>
                <w:rFonts w:ascii="Sylfaen" w:eastAsia="Calibri" w:hAnsi="Sylfaen" w:cs="BPG Academiuri UAm"/>
                <w:sz w:val="18"/>
                <w:szCs w:val="18"/>
                <w:lang w:val="ka-GE"/>
              </w:rPr>
              <w:t>(2  სთ ლექცია, 4 სთ სემინარი)</w:t>
            </w:r>
          </w:p>
          <w:p w14:paraId="0DF3CE17" w14:textId="58ED1623"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86-104</w:t>
            </w:r>
          </w:p>
        </w:tc>
        <w:tc>
          <w:tcPr>
            <w:tcW w:w="2071" w:type="dxa"/>
            <w:tcBorders>
              <w:top w:val="single" w:sz="4" w:space="0" w:color="auto"/>
              <w:left w:val="single" w:sz="4" w:space="0" w:color="auto"/>
              <w:bottom w:val="single" w:sz="4" w:space="0" w:color="auto"/>
              <w:right w:val="single" w:sz="4" w:space="0" w:color="auto"/>
            </w:tcBorders>
          </w:tcPr>
          <w:p w14:paraId="5D360173"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განივზოლიანი,  გლუვი  კუნთის   მორფო  ფუნქციური მახასიათებლები. გულის  კუნთის  ანატომიური  თავისებურებები.</w:t>
            </w:r>
          </w:p>
          <w:p w14:paraId="7BE28259" w14:textId="77777777" w:rsidR="003858C5" w:rsidRPr="004B00F0" w:rsidRDefault="003858C5" w:rsidP="003858C5">
            <w:pPr>
              <w:jc w:val="both"/>
              <w:rPr>
                <w:rFonts w:ascii="Sylfaen" w:hAnsi="Sylfaen"/>
                <w:b/>
                <w:sz w:val="18"/>
                <w:szCs w:val="18"/>
                <w:lang w:val="ka-GE"/>
              </w:rPr>
            </w:pPr>
            <w:r w:rsidRPr="004B00F0">
              <w:rPr>
                <w:rFonts w:ascii="Sylfaen" w:hAnsi="Sylfaen"/>
                <w:noProof/>
                <w:sz w:val="18"/>
                <w:szCs w:val="18"/>
              </w:rPr>
              <w:t>გულის მჭირხნავი ფუნქცია.</w:t>
            </w:r>
            <w:r w:rsidRPr="004B00F0">
              <w:rPr>
                <w:rFonts w:ascii="Sylfaen" w:hAnsi="Sylfaen"/>
                <w:noProof/>
                <w:sz w:val="18"/>
                <w:szCs w:val="18"/>
                <w:lang w:val="ka-GE"/>
              </w:rPr>
              <w:t xml:space="preserve"> </w:t>
            </w:r>
            <w:r w:rsidRPr="004B00F0">
              <w:rPr>
                <w:rFonts w:ascii="Sylfaen" w:hAnsi="Sylfaen"/>
                <w:noProof/>
                <w:sz w:val="18"/>
                <w:szCs w:val="18"/>
              </w:rPr>
              <w:t>გულის მოქმედების</w:t>
            </w:r>
            <w:r w:rsidRPr="004B00F0">
              <w:rPr>
                <w:rFonts w:ascii="Sylfaen" w:hAnsi="Sylfaen"/>
                <w:noProof/>
                <w:sz w:val="18"/>
                <w:szCs w:val="18"/>
                <w:lang w:val="ka-GE"/>
              </w:rPr>
              <w:t xml:space="preserve"> </w:t>
            </w:r>
            <w:r w:rsidRPr="004B00F0">
              <w:rPr>
                <w:rFonts w:ascii="Sylfaen" w:hAnsi="Sylfaen"/>
                <w:noProof/>
                <w:sz w:val="18"/>
                <w:szCs w:val="18"/>
              </w:rPr>
              <w:t xml:space="preserve"> მექანიკური და ბგერითი გამოვლინებები.</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7E559DDF" w14:textId="77777777" w:rsidR="003858C5" w:rsidRPr="004B00F0" w:rsidRDefault="003858C5" w:rsidP="003858C5">
            <w:pPr>
              <w:jc w:val="both"/>
              <w:rPr>
                <w:b/>
                <w:bCs/>
                <w:sz w:val="18"/>
                <w:szCs w:val="18"/>
                <w:lang w:val="ka-GE"/>
              </w:rPr>
            </w:pPr>
            <w:r w:rsidRPr="004B00F0">
              <w:rPr>
                <w:b/>
                <w:bCs/>
                <w:sz w:val="18"/>
                <w:szCs w:val="18"/>
                <w:lang w:val="ka-GE"/>
              </w:rPr>
              <w:t>ადამიანის ფიზიოლოგია.ირინე კვაჭაძის რედაქციით. 288-289. 292-294;77-80; 85-88.</w:t>
            </w:r>
          </w:p>
          <w:p w14:paraId="35965E1D" w14:textId="77777777" w:rsidR="003858C5" w:rsidRPr="004B00F0" w:rsidRDefault="003858C5" w:rsidP="003858C5">
            <w:pPr>
              <w:jc w:val="both"/>
              <w:rPr>
                <w:b/>
                <w:bCs/>
                <w:sz w:val="18"/>
                <w:szCs w:val="18"/>
                <w:lang w:val="ka-GE"/>
              </w:rPr>
            </w:pPr>
            <w:r w:rsidRPr="004B00F0">
              <w:rPr>
                <w:b/>
                <w:bCs/>
                <w:sz w:val="18"/>
                <w:szCs w:val="18"/>
                <w:lang w:val="ka-GE"/>
              </w:rPr>
              <w:t>თ.იოსელიანი.კუნთოვანი  და  ნერვული სისტემა.გვ. 5-13; 40-43.</w:t>
            </w:r>
          </w:p>
          <w:p w14:paraId="3BAF8DEA" w14:textId="77777777" w:rsidR="003858C5" w:rsidRPr="004B00F0" w:rsidRDefault="003858C5" w:rsidP="003858C5">
            <w:pPr>
              <w:jc w:val="both"/>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58E40DF7" w14:textId="77777777" w:rsidR="003858C5" w:rsidRPr="004B00F0" w:rsidRDefault="003858C5" w:rsidP="003858C5">
            <w:pPr>
              <w:numPr>
                <w:ilvl w:val="0"/>
                <w:numId w:val="7"/>
              </w:numPr>
              <w:spacing w:after="0" w:line="240" w:lineRule="auto"/>
              <w:ind w:left="344" w:hanging="196"/>
              <w:jc w:val="both"/>
              <w:rPr>
                <w:rFonts w:ascii="Sylfaen" w:hAnsi="Sylfaen"/>
                <w:sz w:val="18"/>
                <w:szCs w:val="18"/>
                <w:lang w:val="ka-GE"/>
              </w:rPr>
            </w:pPr>
            <w:r w:rsidRPr="004B00F0">
              <w:rPr>
                <w:rFonts w:ascii="Sylfaen" w:hAnsi="Sylfaen"/>
                <w:sz w:val="18"/>
                <w:szCs w:val="18"/>
                <w:lang w:val="ka-GE"/>
              </w:rPr>
              <w:t>ადრენერგული და ქოლინერგული რეცეპტორები გულის კუნთის ქოსვილში. (</w:t>
            </w:r>
            <w:r w:rsidRPr="004B00F0">
              <w:rPr>
                <w:rFonts w:ascii="Sylfaen" w:hAnsi="Sylfaen"/>
                <w:sz w:val="18"/>
                <w:szCs w:val="18"/>
              </w:rPr>
              <w:t>2</w:t>
            </w:r>
            <w:r w:rsidRPr="004B00F0">
              <w:rPr>
                <w:rFonts w:ascii="Sylfaen" w:hAnsi="Sylfaen"/>
                <w:sz w:val="18"/>
                <w:szCs w:val="18"/>
                <w:lang w:val="ka-GE"/>
              </w:rPr>
              <w:t xml:space="preserve"> სთ)</w:t>
            </w:r>
          </w:p>
          <w:p w14:paraId="3FF8B344" w14:textId="4DF52276" w:rsidR="003858C5" w:rsidRPr="004B00F0" w:rsidRDefault="003858C5" w:rsidP="003858C5">
            <w:pPr>
              <w:numPr>
                <w:ilvl w:val="0"/>
                <w:numId w:val="7"/>
              </w:numPr>
              <w:spacing w:after="0" w:line="240" w:lineRule="auto"/>
              <w:ind w:left="344" w:hanging="196"/>
              <w:jc w:val="both"/>
              <w:rPr>
                <w:rFonts w:ascii="Sylfaen" w:hAnsi="Sylfaen"/>
                <w:sz w:val="18"/>
                <w:szCs w:val="18"/>
                <w:lang w:val="ka-GE"/>
              </w:rPr>
            </w:pPr>
            <w:r w:rsidRPr="004B00F0">
              <w:rPr>
                <w:rFonts w:ascii="Sylfaen" w:hAnsi="Sylfaen"/>
                <w:sz w:val="18"/>
                <w:szCs w:val="18"/>
                <w:lang w:val="ka-GE"/>
              </w:rPr>
              <w:t>ენერგეტიკული მეტაბოლიზმის თავისებურება გულის კუნთის ქსოვილში ნორმისა და პათოლოგიის დროს. (</w:t>
            </w:r>
            <w:r w:rsidRPr="004B00F0">
              <w:rPr>
                <w:rFonts w:ascii="Sylfaen" w:hAnsi="Sylfaen"/>
                <w:sz w:val="18"/>
                <w:szCs w:val="18"/>
              </w:rPr>
              <w:t>2</w:t>
            </w:r>
            <w:r w:rsidRPr="004B00F0">
              <w:rPr>
                <w:rFonts w:ascii="Sylfaen" w:hAnsi="Sylfaen"/>
                <w:sz w:val="18"/>
                <w:szCs w:val="18"/>
                <w:lang w:val="ka-GE"/>
              </w:rPr>
              <w:t xml:space="preserve"> სთ) </w:t>
            </w:r>
          </w:p>
          <w:p w14:paraId="5037ECAC" w14:textId="0C7F5A3B" w:rsidR="003858C5" w:rsidRPr="004B00F0" w:rsidRDefault="003858C5" w:rsidP="003858C5">
            <w:pPr>
              <w:spacing w:after="0" w:line="240" w:lineRule="auto"/>
              <w:jc w:val="both"/>
              <w:rPr>
                <w:rFonts w:ascii="Sylfaen" w:hAnsi="Sylfaen"/>
                <w:sz w:val="18"/>
                <w:szCs w:val="18"/>
                <w:lang w:val="ka-GE"/>
              </w:rPr>
            </w:pPr>
          </w:p>
          <w:p w14:paraId="1E36BC1B"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24, 985, ჰენდაუტი 1</w:t>
            </w:r>
          </w:p>
          <w:p w14:paraId="0CB53173" w14:textId="77777777" w:rsidR="003858C5" w:rsidRPr="004B00F0" w:rsidRDefault="003858C5" w:rsidP="003858C5">
            <w:pPr>
              <w:spacing w:after="0" w:line="240" w:lineRule="auto"/>
              <w:jc w:val="both"/>
              <w:rPr>
                <w:rFonts w:ascii="Sylfaen" w:hAnsi="Sylfaen"/>
                <w:sz w:val="18"/>
                <w:szCs w:val="18"/>
                <w:lang w:val="ka-GE"/>
              </w:rPr>
            </w:pPr>
          </w:p>
          <w:p w14:paraId="43021F2E" w14:textId="77777777" w:rsidR="003858C5" w:rsidRPr="004B00F0" w:rsidRDefault="003858C5" w:rsidP="003858C5">
            <w:pPr>
              <w:ind w:left="344" w:hanging="196"/>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64FB6E18" w14:textId="77777777" w:rsidR="003858C5" w:rsidRPr="004B00F0" w:rsidRDefault="003858C5" w:rsidP="003858C5">
            <w:pPr>
              <w:rPr>
                <w:rFonts w:ascii="Sylfaen" w:hAnsi="Sylfaen"/>
                <w:noProof/>
                <w:sz w:val="18"/>
                <w:szCs w:val="18"/>
                <w:lang w:val="ka-GE"/>
              </w:rPr>
            </w:pPr>
            <w:r w:rsidRPr="004B00F0">
              <w:rPr>
                <w:rFonts w:ascii="Sylfaen" w:hAnsi="Sylfaen" w:cs="AcadNusx"/>
                <w:sz w:val="18"/>
                <w:szCs w:val="18"/>
                <w:lang w:val="ka-GE"/>
              </w:rPr>
              <w:t xml:space="preserve">მიკროცირკულაციული კალაპოტის სისხლძარღვების აგებულება. ჰემოკაპილარები. გულის ჰისტოლოგიური შენება. </w:t>
            </w:r>
            <w:r w:rsidRPr="004B00F0">
              <w:rPr>
                <w:rFonts w:ascii="Sylfaen" w:hAnsi="Sylfaen"/>
                <w:noProof/>
                <w:sz w:val="18"/>
                <w:szCs w:val="18"/>
                <w:lang w:val="ka-GE"/>
              </w:rPr>
              <w:t>(3 სთ)</w:t>
            </w:r>
          </w:p>
          <w:p w14:paraId="613BD2DB" w14:textId="77777777" w:rsidR="003858C5" w:rsidRPr="004B00F0" w:rsidRDefault="003858C5" w:rsidP="003858C5">
            <w:pPr>
              <w:rPr>
                <w:rFonts w:ascii="Sylfaen" w:hAnsi="Sylfaen"/>
                <w:noProof/>
                <w:sz w:val="18"/>
                <w:szCs w:val="18"/>
                <w:lang w:val="ka-GE"/>
              </w:rPr>
            </w:pPr>
          </w:p>
          <w:p w14:paraId="7302D11E" w14:textId="77777777" w:rsidR="003858C5" w:rsidRPr="004B00F0" w:rsidRDefault="003858C5" w:rsidP="003858C5">
            <w:pPr>
              <w:rPr>
                <w:rFonts w:ascii="Sylfaen" w:hAnsi="Sylfaen"/>
                <w:noProof/>
                <w:sz w:val="18"/>
                <w:szCs w:val="18"/>
                <w:lang w:val="ka-GE"/>
              </w:rPr>
            </w:pPr>
          </w:p>
          <w:p w14:paraId="4372FBA1" w14:textId="4E1D72FE" w:rsidR="003858C5" w:rsidRPr="004B00F0" w:rsidRDefault="003858C5" w:rsidP="003858C5">
            <w:pPr>
              <w:rPr>
                <w:b/>
                <w:bCs/>
                <w:sz w:val="18"/>
                <w:szCs w:val="18"/>
              </w:rPr>
            </w:pPr>
            <w:r w:rsidRPr="004B00F0">
              <w:rPr>
                <w:b/>
                <w:bCs/>
                <w:sz w:val="18"/>
                <w:szCs w:val="18"/>
                <w:lang w:val="ka-GE"/>
              </w:rPr>
              <w:t>[3]; გვ.237-242-248-249</w:t>
            </w:r>
          </w:p>
        </w:tc>
        <w:tc>
          <w:tcPr>
            <w:tcW w:w="1733" w:type="dxa"/>
            <w:gridSpan w:val="2"/>
            <w:tcBorders>
              <w:top w:val="single" w:sz="4" w:space="0" w:color="auto"/>
              <w:left w:val="single" w:sz="4" w:space="0" w:color="auto"/>
              <w:bottom w:val="single" w:sz="4" w:space="0" w:color="auto"/>
              <w:right w:val="single" w:sz="4" w:space="0" w:color="auto"/>
            </w:tcBorders>
          </w:tcPr>
          <w:p w14:paraId="2D2C3A1D" w14:textId="77777777" w:rsidR="003858C5" w:rsidRPr="004B00F0" w:rsidRDefault="003858C5" w:rsidP="003858C5">
            <w:pPr>
              <w:pStyle w:val="BodyTextIndent2"/>
              <w:spacing w:after="0" w:line="240" w:lineRule="auto"/>
              <w:ind w:left="34"/>
              <w:rPr>
                <w:rFonts w:ascii="Sylfaen" w:hAnsi="Sylfaen"/>
                <w:sz w:val="18"/>
                <w:szCs w:val="18"/>
                <w:u w:color="FF0000"/>
                <w:lang w:val="ka-GE"/>
              </w:rPr>
            </w:pPr>
            <w:r w:rsidRPr="004B00F0">
              <w:rPr>
                <w:rFonts w:ascii="Sylfaen" w:hAnsi="Sylfaen"/>
                <w:sz w:val="18"/>
                <w:szCs w:val="18"/>
                <w:u w:color="FF0000"/>
                <w:lang w:val="ka-GE"/>
              </w:rPr>
              <w:t xml:space="preserve">გულის მდებარეობის შეფასება, </w:t>
            </w:r>
          </w:p>
          <w:p w14:paraId="14BE3039" w14:textId="77777777" w:rsidR="003858C5" w:rsidRPr="004B00F0" w:rsidRDefault="003858C5" w:rsidP="003858C5">
            <w:pPr>
              <w:pStyle w:val="BodyTextIndent2"/>
              <w:spacing w:after="0" w:line="240" w:lineRule="auto"/>
              <w:ind w:left="34"/>
              <w:rPr>
                <w:rFonts w:ascii="Sylfaen" w:hAnsi="Sylfaen"/>
                <w:sz w:val="18"/>
                <w:szCs w:val="18"/>
                <w:u w:color="FF0000"/>
                <w:lang w:val="ka-GE"/>
              </w:rPr>
            </w:pPr>
            <w:r w:rsidRPr="004B00F0">
              <w:rPr>
                <w:rFonts w:ascii="Sylfaen" w:hAnsi="Sylfaen"/>
                <w:sz w:val="18"/>
                <w:szCs w:val="18"/>
                <w:u w:color="FF0000"/>
                <w:lang w:val="ka-GE"/>
              </w:rPr>
              <w:t>გულის საძგერის შეფასება - დაკვირვება (ვიზუალური შეფასება და) პალპაცია;</w:t>
            </w:r>
          </w:p>
          <w:p w14:paraId="5F4CAB55"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პერკუსია</w:t>
            </w:r>
            <w:r w:rsidRPr="004B00F0">
              <w:rPr>
                <w:rFonts w:ascii="AcadNusx" w:hAnsi="AcadNusx"/>
                <w:sz w:val="18"/>
                <w:szCs w:val="18"/>
                <w:lang w:val="ka-GE"/>
              </w:rPr>
              <w:t xml:space="preserve">, </w:t>
            </w: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საზღვრები</w:t>
            </w:r>
            <w:r w:rsidRPr="004B00F0">
              <w:rPr>
                <w:rFonts w:ascii="Sylfaen" w:hAnsi="Sylfaen"/>
                <w:sz w:val="18"/>
                <w:szCs w:val="18"/>
                <w:lang w:val="ka-GE"/>
              </w:rPr>
              <w:t>.</w:t>
            </w:r>
            <w:r w:rsidRPr="004B00F0">
              <w:rPr>
                <w:rFonts w:ascii="AcadNusx" w:hAnsi="AcadNusx"/>
                <w:sz w:val="18"/>
                <w:szCs w:val="18"/>
                <w:lang w:val="ka-GE"/>
              </w:rPr>
              <w:t xml:space="preserve">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1B55D7AA" w14:textId="77777777" w:rsidR="003858C5" w:rsidRPr="004B00F0" w:rsidRDefault="003858C5" w:rsidP="003858C5">
            <w:pPr>
              <w:rPr>
                <w:sz w:val="18"/>
                <w:szCs w:val="18"/>
              </w:rPr>
            </w:pPr>
          </w:p>
        </w:tc>
      </w:tr>
      <w:tr w:rsidR="004B00F0" w:rsidRPr="004B00F0" w14:paraId="580B0AA9" w14:textId="77777777" w:rsidTr="00D4067C">
        <w:trPr>
          <w:trHeight w:val="841"/>
        </w:trPr>
        <w:tc>
          <w:tcPr>
            <w:tcW w:w="1530" w:type="dxa"/>
            <w:tcBorders>
              <w:top w:val="single" w:sz="4" w:space="0" w:color="auto"/>
              <w:left w:val="single" w:sz="4" w:space="0" w:color="auto"/>
              <w:right w:val="single" w:sz="4" w:space="0" w:color="auto"/>
            </w:tcBorders>
            <w:vAlign w:val="center"/>
          </w:tcPr>
          <w:p w14:paraId="622A72D0"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t>3 კვირა</w:t>
            </w:r>
          </w:p>
          <w:p w14:paraId="1183740D" w14:textId="77777777" w:rsidR="003858C5" w:rsidRPr="004B00F0" w:rsidRDefault="003858C5" w:rsidP="003858C5">
            <w:pPr>
              <w:spacing w:after="0"/>
              <w:jc w:val="both"/>
              <w:rPr>
                <w:rFonts w:ascii="Sylfaen" w:hAnsi="Sylfaen"/>
                <w:b/>
                <w:sz w:val="18"/>
                <w:szCs w:val="18"/>
                <w:lang w:val="ka-GE"/>
              </w:rPr>
            </w:pPr>
          </w:p>
          <w:p w14:paraId="7B07CC11" w14:textId="77777777" w:rsidR="003858C5" w:rsidRPr="004B00F0" w:rsidRDefault="003858C5" w:rsidP="003858C5">
            <w:pPr>
              <w:spacing w:after="0"/>
              <w:jc w:val="both"/>
              <w:rPr>
                <w:rFonts w:ascii="Sylfaen" w:hAnsi="Sylfaen"/>
                <w:b/>
                <w:sz w:val="18"/>
                <w:szCs w:val="18"/>
                <w:lang w:val="ka-GE"/>
              </w:rPr>
            </w:pPr>
          </w:p>
          <w:p w14:paraId="752CB4F7"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1887" w:type="dxa"/>
            <w:tcBorders>
              <w:top w:val="single" w:sz="4" w:space="0" w:color="auto"/>
              <w:left w:val="single" w:sz="4" w:space="0" w:color="auto"/>
              <w:right w:val="single" w:sz="4" w:space="0" w:color="auto"/>
            </w:tcBorders>
          </w:tcPr>
          <w:p w14:paraId="0C5CDF8E" w14:textId="3BB79F2C"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აორტის რკალი და მისი ტოტები; საერთო საძილე არტერიები, გარეთა და შიგნითა საძილე არტერიები, მათი </w:t>
            </w:r>
            <w:r w:rsidRPr="004B00F0">
              <w:rPr>
                <w:rFonts w:ascii="Sylfaen" w:eastAsia="Calibri" w:hAnsi="Sylfaen" w:cs="Times New Roman"/>
                <w:sz w:val="18"/>
                <w:szCs w:val="18"/>
                <w:lang w:val="ka-GE"/>
              </w:rPr>
              <w:lastRenderedPageBreak/>
              <w:t xml:space="preserve">მდებარეობა, ტოტები და მომარაგების არეები; მნიშნველოვანი ანასტომოზები გარეთა და შიგნითა საძილე არტერიების აუზებს შორის </w:t>
            </w:r>
            <w:r w:rsidR="00AC30EC" w:rsidRPr="004B00F0">
              <w:rPr>
                <w:rFonts w:ascii="Sylfaen" w:eastAsia="Calibri" w:hAnsi="Sylfaen" w:cs="BPG Academiuri UAm"/>
                <w:sz w:val="18"/>
                <w:szCs w:val="18"/>
                <w:lang w:val="ka-GE"/>
              </w:rPr>
              <w:t>(2  სთ ლექცია, 4 სთ სემინარი)</w:t>
            </w:r>
          </w:p>
          <w:p w14:paraId="724A2A6E" w14:textId="61F8F5D1"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106-113</w:t>
            </w:r>
          </w:p>
          <w:p w14:paraId="224AAE48" w14:textId="77777777" w:rsidR="003858C5" w:rsidRPr="004B00F0" w:rsidRDefault="003858C5" w:rsidP="003858C5">
            <w:pPr>
              <w:rPr>
                <w:rFonts w:ascii="Sylfaen" w:eastAsia="Calibri" w:hAnsi="Sylfaen" w:cs="Times New Roman"/>
                <w:sz w:val="18"/>
                <w:szCs w:val="18"/>
                <w:lang w:val="ka-GE"/>
              </w:rPr>
            </w:pPr>
          </w:p>
          <w:p w14:paraId="260CBE6C" w14:textId="493EB701"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ლავიწქვეშა არტერია, მისი მდებარეობა, ტოტები, მომარაგების არეები; იღლიის არტერია, მისი მდებარეობა, ტოტები, მომარაგების არეები; მნიშნველოვანი ანასტომოზები ლავიწქვეშა და იღლიის არტერიების აუზებს შორის </w:t>
            </w:r>
            <w:r w:rsidR="00AC30EC" w:rsidRPr="004B00F0">
              <w:rPr>
                <w:rFonts w:ascii="Sylfaen" w:eastAsia="Calibri" w:hAnsi="Sylfaen" w:cs="BPG Academiuri UAm"/>
                <w:sz w:val="18"/>
                <w:szCs w:val="18"/>
                <w:lang w:val="ka-GE"/>
              </w:rPr>
              <w:t>(2  სთ ლექცია, 4 სთ სემინარი)</w:t>
            </w:r>
          </w:p>
          <w:p w14:paraId="6FE93951" w14:textId="51F20CE6"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113-119</w:t>
            </w:r>
          </w:p>
        </w:tc>
        <w:tc>
          <w:tcPr>
            <w:tcW w:w="2071" w:type="dxa"/>
            <w:tcBorders>
              <w:top w:val="single" w:sz="4" w:space="0" w:color="auto"/>
              <w:left w:val="single" w:sz="4" w:space="0" w:color="auto"/>
              <w:right w:val="single" w:sz="4" w:space="0" w:color="auto"/>
            </w:tcBorders>
          </w:tcPr>
          <w:p w14:paraId="6148DCF9" w14:textId="77777777" w:rsidR="003858C5" w:rsidRPr="004B00F0" w:rsidRDefault="003858C5" w:rsidP="003858C5">
            <w:pPr>
              <w:jc w:val="both"/>
              <w:rPr>
                <w:rFonts w:ascii="Sylfaen" w:hAnsi="Sylfaen"/>
                <w:noProof/>
                <w:sz w:val="18"/>
                <w:szCs w:val="18"/>
              </w:rPr>
            </w:pPr>
            <w:r w:rsidRPr="004B00F0">
              <w:rPr>
                <w:rFonts w:ascii="Sylfaen" w:hAnsi="Sylfaen"/>
                <w:noProof/>
                <w:sz w:val="18"/>
                <w:szCs w:val="18"/>
              </w:rPr>
              <w:lastRenderedPageBreak/>
              <w:t xml:space="preserve">გულის </w:t>
            </w:r>
            <w:r w:rsidRPr="004B00F0">
              <w:rPr>
                <w:rFonts w:ascii="Sylfaen" w:hAnsi="Sylfaen"/>
                <w:noProof/>
                <w:sz w:val="18"/>
                <w:szCs w:val="18"/>
                <w:lang w:val="ka-GE"/>
              </w:rPr>
              <w:t xml:space="preserve"> </w:t>
            </w:r>
            <w:r w:rsidRPr="004B00F0">
              <w:rPr>
                <w:rFonts w:ascii="Sylfaen" w:hAnsi="Sylfaen"/>
                <w:noProof/>
                <w:sz w:val="18"/>
                <w:szCs w:val="18"/>
              </w:rPr>
              <w:t>მოქმედების</w:t>
            </w:r>
            <w:r w:rsidRPr="004B00F0">
              <w:rPr>
                <w:rFonts w:ascii="Sylfaen" w:hAnsi="Sylfaen"/>
                <w:noProof/>
                <w:sz w:val="18"/>
                <w:szCs w:val="18"/>
                <w:lang w:val="ka-GE"/>
              </w:rPr>
              <w:t xml:space="preserve"> </w:t>
            </w:r>
            <w:r w:rsidRPr="004B00F0">
              <w:rPr>
                <w:rFonts w:ascii="Sylfaen" w:hAnsi="Sylfaen"/>
                <w:noProof/>
                <w:sz w:val="18"/>
                <w:szCs w:val="18"/>
              </w:rPr>
              <w:t xml:space="preserve"> ნერვული,</w:t>
            </w:r>
            <w:r w:rsidRPr="004B00F0">
              <w:rPr>
                <w:rFonts w:ascii="Sylfaen" w:hAnsi="Sylfaen"/>
                <w:noProof/>
                <w:sz w:val="18"/>
                <w:szCs w:val="18"/>
                <w:lang w:val="ka-GE"/>
              </w:rPr>
              <w:t xml:space="preserve"> </w:t>
            </w:r>
            <w:r w:rsidRPr="004B00F0">
              <w:rPr>
                <w:rFonts w:ascii="Sylfaen" w:hAnsi="Sylfaen"/>
                <w:noProof/>
                <w:sz w:val="18"/>
                <w:szCs w:val="18"/>
              </w:rPr>
              <w:t>რეფლექსური პირობით</w:t>
            </w:r>
            <w:r w:rsidRPr="004B00F0">
              <w:rPr>
                <w:rFonts w:ascii="Sylfaen" w:hAnsi="Sylfaen"/>
                <w:noProof/>
                <w:sz w:val="18"/>
                <w:szCs w:val="18"/>
                <w:lang w:val="ka-GE"/>
              </w:rPr>
              <w:t xml:space="preserve"> </w:t>
            </w:r>
            <w:r w:rsidRPr="004B00F0">
              <w:rPr>
                <w:rFonts w:ascii="Sylfaen" w:hAnsi="Sylfaen"/>
                <w:noProof/>
                <w:sz w:val="18"/>
                <w:szCs w:val="18"/>
              </w:rPr>
              <w:t>რეფლექსური</w:t>
            </w:r>
            <w:r w:rsidRPr="004B00F0">
              <w:rPr>
                <w:rFonts w:ascii="Sylfaen" w:hAnsi="Sylfaen"/>
                <w:noProof/>
                <w:sz w:val="18"/>
                <w:szCs w:val="18"/>
                <w:lang w:val="ka-GE"/>
              </w:rPr>
              <w:t xml:space="preserve"> </w:t>
            </w:r>
            <w:r w:rsidRPr="004B00F0">
              <w:rPr>
                <w:rFonts w:ascii="Sylfaen" w:hAnsi="Sylfaen"/>
                <w:noProof/>
                <w:sz w:val="18"/>
                <w:szCs w:val="18"/>
              </w:rPr>
              <w:t>და</w:t>
            </w:r>
            <w:r w:rsidRPr="004B00F0">
              <w:rPr>
                <w:rFonts w:ascii="Sylfaen" w:hAnsi="Sylfaen"/>
                <w:noProof/>
                <w:sz w:val="18"/>
                <w:szCs w:val="18"/>
                <w:lang w:val="ka-GE"/>
              </w:rPr>
              <w:t xml:space="preserve"> </w:t>
            </w:r>
            <w:r w:rsidRPr="004B00F0">
              <w:rPr>
                <w:rFonts w:ascii="Sylfaen" w:hAnsi="Sylfaen"/>
                <w:noProof/>
                <w:sz w:val="18"/>
                <w:szCs w:val="18"/>
              </w:rPr>
              <w:t>ჰუმორული</w:t>
            </w:r>
            <w:r w:rsidRPr="004B00F0">
              <w:rPr>
                <w:rFonts w:ascii="Sylfaen" w:hAnsi="Sylfaen"/>
                <w:noProof/>
                <w:sz w:val="18"/>
                <w:szCs w:val="18"/>
                <w:lang w:val="ka-GE"/>
              </w:rPr>
              <w:t xml:space="preserve">   </w:t>
            </w:r>
            <w:r w:rsidRPr="004B00F0">
              <w:rPr>
                <w:rFonts w:ascii="Sylfaen" w:hAnsi="Sylfaen"/>
                <w:noProof/>
                <w:sz w:val="18"/>
                <w:szCs w:val="18"/>
                <w:lang w:val="ka-GE"/>
              </w:rPr>
              <w:lastRenderedPageBreak/>
              <w:t>რეგულაცია.  (</w:t>
            </w:r>
            <w:r w:rsidRPr="004B00F0">
              <w:rPr>
                <w:rFonts w:ascii="Sylfaen" w:hAnsi="Sylfaen"/>
                <w:noProof/>
                <w:sz w:val="18"/>
                <w:szCs w:val="18"/>
              </w:rPr>
              <w:t>2</w:t>
            </w:r>
            <w:r w:rsidRPr="004B00F0">
              <w:rPr>
                <w:rFonts w:ascii="Sylfaen" w:hAnsi="Sylfaen"/>
                <w:noProof/>
                <w:sz w:val="18"/>
                <w:szCs w:val="18"/>
                <w:lang w:val="ka-GE"/>
              </w:rPr>
              <w:t xml:space="preserve"> სთ)</w:t>
            </w:r>
          </w:p>
          <w:p w14:paraId="435222BC" w14:textId="77777777" w:rsidR="003858C5" w:rsidRPr="004B00F0" w:rsidRDefault="003858C5" w:rsidP="003858C5">
            <w:pPr>
              <w:rPr>
                <w:rFonts w:ascii="Sylfaen" w:hAnsi="Sylfaen" w:cs="Sylfaen"/>
                <w:noProof/>
                <w:sz w:val="18"/>
                <w:szCs w:val="18"/>
                <w:lang w:val="ka-GE"/>
              </w:rPr>
            </w:pPr>
          </w:p>
          <w:p w14:paraId="321C77DE" w14:textId="77777777" w:rsidR="003858C5" w:rsidRPr="004B00F0" w:rsidRDefault="003858C5" w:rsidP="003858C5">
            <w:pPr>
              <w:jc w:val="both"/>
              <w:rPr>
                <w:rFonts w:ascii="Sylfaen" w:hAnsi="Sylfaen"/>
                <w:b/>
                <w:bCs/>
                <w:noProof/>
                <w:sz w:val="18"/>
                <w:szCs w:val="18"/>
                <w:lang w:val="ka-GE"/>
              </w:rPr>
            </w:pPr>
            <w:r w:rsidRPr="004B00F0">
              <w:rPr>
                <w:rFonts w:ascii="Sylfaen" w:hAnsi="Sylfaen"/>
                <w:b/>
                <w:bCs/>
                <w:noProof/>
                <w:sz w:val="18"/>
                <w:szCs w:val="18"/>
                <w:lang w:val="ka-GE"/>
              </w:rPr>
              <w:t xml:space="preserve">ფიზიოლოგია ირინე </w:t>
            </w:r>
          </w:p>
          <w:p w14:paraId="092F49AE" w14:textId="77777777" w:rsidR="003858C5" w:rsidRPr="004B00F0" w:rsidRDefault="003858C5" w:rsidP="003858C5">
            <w:pPr>
              <w:jc w:val="both"/>
              <w:rPr>
                <w:rFonts w:ascii="Sylfaen" w:hAnsi="Sylfaen"/>
                <w:b/>
                <w:bCs/>
                <w:noProof/>
                <w:sz w:val="18"/>
                <w:szCs w:val="18"/>
              </w:rPr>
            </w:pPr>
            <w:r w:rsidRPr="004B00F0">
              <w:rPr>
                <w:rFonts w:ascii="Sylfaen" w:hAnsi="Sylfaen"/>
                <w:b/>
                <w:bCs/>
                <w:noProof/>
                <w:sz w:val="18"/>
                <w:szCs w:val="18"/>
                <w:lang w:val="ka-GE"/>
              </w:rPr>
              <w:t>კვაჭაძის რედაქციით,გვ294-303</w:t>
            </w:r>
          </w:p>
          <w:p w14:paraId="410B5DD0" w14:textId="77777777" w:rsidR="003858C5" w:rsidRPr="004B00F0" w:rsidRDefault="003858C5" w:rsidP="003858C5">
            <w:pPr>
              <w:autoSpaceDE w:val="0"/>
              <w:autoSpaceDN w:val="0"/>
              <w:adjustRightInd w:val="0"/>
              <w:ind w:left="125"/>
              <w:jc w:val="both"/>
              <w:rPr>
                <w:sz w:val="18"/>
                <w:szCs w:val="18"/>
              </w:rPr>
            </w:pPr>
          </w:p>
        </w:tc>
        <w:tc>
          <w:tcPr>
            <w:tcW w:w="2072" w:type="dxa"/>
            <w:tcBorders>
              <w:top w:val="single" w:sz="4" w:space="0" w:color="auto"/>
              <w:left w:val="single" w:sz="4" w:space="0" w:color="auto"/>
              <w:right w:val="single" w:sz="4" w:space="0" w:color="auto"/>
            </w:tcBorders>
          </w:tcPr>
          <w:p w14:paraId="6C1AD465" w14:textId="19B0807B"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lastRenderedPageBreak/>
              <w:t xml:space="preserve">გული,როგორც სეკრეტორული ორგანო. </w:t>
            </w:r>
            <w:r w:rsidRPr="004B00F0">
              <w:rPr>
                <w:rFonts w:ascii="Sylfaen" w:hAnsi="Sylfaen"/>
                <w:sz w:val="18"/>
                <w:szCs w:val="18"/>
              </w:rPr>
              <w:t>(2</w:t>
            </w:r>
            <w:r w:rsidRPr="004B00F0">
              <w:rPr>
                <w:rFonts w:ascii="Sylfaen" w:hAnsi="Sylfaen"/>
                <w:sz w:val="18"/>
                <w:szCs w:val="18"/>
                <w:lang w:val="ka-GE"/>
              </w:rPr>
              <w:t xml:space="preserve"> სთ)</w:t>
            </w:r>
          </w:p>
          <w:p w14:paraId="233DC0A8" w14:textId="1314BBEF" w:rsidR="003858C5" w:rsidRPr="004B00F0" w:rsidRDefault="003858C5" w:rsidP="003858C5">
            <w:pPr>
              <w:spacing w:after="0" w:line="240" w:lineRule="auto"/>
              <w:rPr>
                <w:rFonts w:ascii="Sylfaen" w:hAnsi="Sylfaen"/>
                <w:sz w:val="18"/>
                <w:szCs w:val="18"/>
                <w:lang w:val="ka-GE"/>
              </w:rPr>
            </w:pPr>
          </w:p>
          <w:p w14:paraId="1D7A7D91" w14:textId="7F2FF0EC" w:rsidR="003858C5" w:rsidRPr="004B00F0" w:rsidRDefault="003858C5" w:rsidP="003858C5">
            <w:pPr>
              <w:spacing w:after="0" w:line="240" w:lineRule="auto"/>
              <w:rPr>
                <w:rFonts w:ascii="Sylfaen" w:hAnsi="Sylfaen"/>
                <w:sz w:val="18"/>
                <w:szCs w:val="18"/>
                <w:lang w:val="ka-GE"/>
              </w:rPr>
            </w:pPr>
            <w:r w:rsidRPr="004B00F0">
              <w:rPr>
                <w:sz w:val="18"/>
                <w:szCs w:val="18"/>
                <w:lang w:val="ka-GE"/>
              </w:rPr>
              <w:t>ჰენდაუტი 2</w:t>
            </w:r>
          </w:p>
          <w:p w14:paraId="5C530CBE" w14:textId="77777777" w:rsidR="003858C5" w:rsidRPr="004B00F0" w:rsidRDefault="003858C5" w:rsidP="003858C5">
            <w:pPr>
              <w:rPr>
                <w:sz w:val="18"/>
                <w:szCs w:val="18"/>
              </w:rPr>
            </w:pPr>
          </w:p>
        </w:tc>
        <w:tc>
          <w:tcPr>
            <w:tcW w:w="1530" w:type="dxa"/>
            <w:tcBorders>
              <w:top w:val="single" w:sz="4" w:space="0" w:color="auto"/>
              <w:left w:val="single" w:sz="4" w:space="0" w:color="auto"/>
              <w:right w:val="single" w:sz="4" w:space="0" w:color="auto"/>
            </w:tcBorders>
          </w:tcPr>
          <w:p w14:paraId="791CBE25" w14:textId="77777777" w:rsidR="003858C5" w:rsidRPr="004B00F0" w:rsidRDefault="003858C5" w:rsidP="003858C5">
            <w:pPr>
              <w:ind w:firstLine="720"/>
              <w:jc w:val="both"/>
              <w:rPr>
                <w:sz w:val="18"/>
                <w:szCs w:val="18"/>
              </w:rPr>
            </w:pPr>
          </w:p>
        </w:tc>
        <w:tc>
          <w:tcPr>
            <w:tcW w:w="1733" w:type="dxa"/>
            <w:gridSpan w:val="2"/>
            <w:tcBorders>
              <w:top w:val="single" w:sz="4" w:space="0" w:color="auto"/>
              <w:left w:val="single" w:sz="4" w:space="0" w:color="auto"/>
              <w:right w:val="single" w:sz="4" w:space="0" w:color="auto"/>
            </w:tcBorders>
          </w:tcPr>
          <w:p w14:paraId="5EB78B93"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აუსკულტაცია;</w:t>
            </w:r>
          </w:p>
          <w:p w14:paraId="4272633D" w14:textId="77777777" w:rsidR="003858C5" w:rsidRPr="004B00F0" w:rsidRDefault="003858C5" w:rsidP="003858C5">
            <w:pPr>
              <w:autoSpaceDE w:val="0"/>
              <w:autoSpaceDN w:val="0"/>
              <w:adjustRightInd w:val="0"/>
              <w:ind w:left="34"/>
              <w:rPr>
                <w:rFonts w:ascii="Sylfaen" w:hAnsi="Sylfaen"/>
                <w:strike/>
                <w:sz w:val="18"/>
                <w:szCs w:val="18"/>
                <w:u w:color="FF0000"/>
                <w:lang w:val="ka-GE"/>
              </w:rPr>
            </w:pPr>
            <w:r w:rsidRPr="004B00F0">
              <w:rPr>
                <w:rFonts w:ascii="Sylfaen" w:hAnsi="Sylfaen"/>
                <w:sz w:val="18"/>
                <w:szCs w:val="18"/>
                <w:u w:color="FF0000"/>
                <w:lang w:val="ka-GE"/>
              </w:rPr>
              <w:t xml:space="preserve">გულის ფიზიოლოგიური </w:t>
            </w:r>
            <w:r w:rsidRPr="004B00F0">
              <w:rPr>
                <w:rFonts w:ascii="Sylfaen" w:hAnsi="Sylfaen"/>
                <w:sz w:val="18"/>
                <w:szCs w:val="18"/>
                <w:u w:color="FF0000"/>
                <w:lang w:val="ka-GE"/>
              </w:rPr>
              <w:lastRenderedPageBreak/>
              <w:t>ტონები</w:t>
            </w:r>
            <w:r w:rsidRPr="004B00F0">
              <w:rPr>
                <w:rFonts w:ascii="Sylfaen" w:hAnsi="Sylfaen"/>
                <w:strike/>
                <w:sz w:val="18"/>
                <w:szCs w:val="18"/>
                <w:u w:color="FF0000"/>
                <w:lang w:val="ka-GE"/>
              </w:rPr>
              <w:t>;</w:t>
            </w:r>
          </w:p>
          <w:p w14:paraId="3955F706" w14:textId="77777777" w:rsidR="003858C5" w:rsidRPr="004B00F0" w:rsidRDefault="003858C5" w:rsidP="003858C5">
            <w:pPr>
              <w:autoSpaceDE w:val="0"/>
              <w:autoSpaceDN w:val="0"/>
              <w:adjustRightInd w:val="0"/>
              <w:ind w:left="34"/>
              <w:rPr>
                <w:rFonts w:ascii="AcadNusx" w:hAnsi="AcadNusx"/>
                <w:sz w:val="18"/>
                <w:szCs w:val="18"/>
                <w:lang w:val="ka-GE"/>
              </w:rPr>
            </w:pPr>
            <w:r w:rsidRPr="004B00F0">
              <w:rPr>
                <w:rFonts w:ascii="Sylfaen" w:hAnsi="Sylfaen"/>
                <w:noProof/>
                <w:sz w:val="18"/>
                <w:szCs w:val="18"/>
                <w:lang w:val="ka-GE"/>
              </w:rPr>
              <w:t>გულის მოსმენა სხვადასხვა წერტილში, გულისცემის დათვლა და პირველი და მეორე ტონის განსხვავება.</w:t>
            </w:r>
          </w:p>
          <w:p w14:paraId="31F26F2E"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CA014EC" w14:textId="77777777" w:rsidR="003858C5" w:rsidRPr="004B00F0" w:rsidRDefault="003858C5" w:rsidP="003858C5">
            <w:pPr>
              <w:rPr>
                <w:rFonts w:ascii="Sylfaen" w:hAnsi="Sylfaen"/>
                <w:noProof/>
                <w:sz w:val="18"/>
                <w:szCs w:val="18"/>
                <w:lang w:val="ka-GE"/>
              </w:rPr>
            </w:pPr>
          </w:p>
          <w:p w14:paraId="644F7A13" w14:textId="77777777" w:rsidR="003858C5" w:rsidRPr="004B00F0" w:rsidRDefault="003858C5" w:rsidP="003858C5">
            <w:pPr>
              <w:rPr>
                <w:sz w:val="18"/>
                <w:szCs w:val="18"/>
              </w:rPr>
            </w:pPr>
            <w:r w:rsidRPr="004B00F0">
              <w:rPr>
                <w:rFonts w:ascii="Sylfaen" w:hAnsi="Sylfaen"/>
                <w:noProof/>
                <w:sz w:val="18"/>
                <w:szCs w:val="18"/>
                <w:lang w:val="ka-GE"/>
              </w:rPr>
              <w:t xml:space="preserve"> </w:t>
            </w:r>
          </w:p>
        </w:tc>
      </w:tr>
      <w:tr w:rsidR="004B00F0" w:rsidRPr="004B00F0" w14:paraId="0C23131D" w14:textId="77777777" w:rsidTr="00D4067C">
        <w:tc>
          <w:tcPr>
            <w:tcW w:w="1530" w:type="dxa"/>
            <w:tcBorders>
              <w:top w:val="single" w:sz="4" w:space="0" w:color="auto"/>
              <w:left w:val="single" w:sz="4" w:space="0" w:color="auto"/>
              <w:bottom w:val="single" w:sz="4" w:space="0" w:color="auto"/>
              <w:right w:val="single" w:sz="4" w:space="0" w:color="auto"/>
            </w:tcBorders>
            <w:vAlign w:val="center"/>
          </w:tcPr>
          <w:p w14:paraId="3AA4D47B"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4 კვირა</w:t>
            </w:r>
          </w:p>
          <w:p w14:paraId="6078396A" w14:textId="77777777" w:rsidR="003858C5" w:rsidRPr="004B00F0" w:rsidRDefault="003858C5" w:rsidP="003858C5">
            <w:pPr>
              <w:spacing w:after="0"/>
              <w:jc w:val="both"/>
              <w:rPr>
                <w:rFonts w:ascii="Sylfaen" w:hAnsi="Sylfaen"/>
                <w:b/>
                <w:sz w:val="18"/>
                <w:szCs w:val="18"/>
                <w:lang w:val="ka-GE"/>
              </w:rPr>
            </w:pPr>
          </w:p>
          <w:p w14:paraId="7F3F8353" w14:textId="77777777" w:rsidR="003858C5" w:rsidRPr="004B00F0" w:rsidRDefault="003858C5" w:rsidP="003858C5">
            <w:pPr>
              <w:jc w:val="both"/>
              <w:rPr>
                <w:rFonts w:ascii="Sylfaen" w:hAnsi="Sylfaen"/>
                <w:sz w:val="18"/>
                <w:szCs w:val="18"/>
                <w:lang w:val="ka-GE"/>
              </w:rPr>
            </w:pPr>
          </w:p>
          <w:p w14:paraId="429E15F7"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CBL 1</w:t>
            </w:r>
            <w:r w:rsidRPr="004B00F0">
              <w:rPr>
                <w:rFonts w:ascii="Sylfaen" w:hAnsi="Sylfaen"/>
                <w:sz w:val="18"/>
                <w:szCs w:val="18"/>
                <w:lang w:val="ka-GE"/>
              </w:rPr>
              <w:t xml:space="preserve"> საათი</w:t>
            </w:r>
          </w:p>
        </w:tc>
        <w:tc>
          <w:tcPr>
            <w:tcW w:w="1887" w:type="dxa"/>
            <w:tcBorders>
              <w:top w:val="single" w:sz="4" w:space="0" w:color="auto"/>
              <w:left w:val="single" w:sz="4" w:space="0" w:color="auto"/>
              <w:bottom w:val="single" w:sz="4" w:space="0" w:color="auto"/>
              <w:right w:val="single" w:sz="4" w:space="0" w:color="auto"/>
            </w:tcBorders>
          </w:tcPr>
          <w:p w14:paraId="30C4E980"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ზედა კიდურის არტერიები - მხრის არტერია, სხივის და იდაყვის არტერიები, მათი ტოტები, მომარაგების არეები, მნიშნველოვანი </w:t>
            </w:r>
            <w:r w:rsidRPr="004B00F0">
              <w:rPr>
                <w:rFonts w:ascii="Sylfaen" w:eastAsia="Calibri" w:hAnsi="Sylfaen" w:cs="Times New Roman"/>
                <w:sz w:val="18"/>
                <w:szCs w:val="18"/>
                <w:lang w:val="ka-GE"/>
              </w:rPr>
              <w:lastRenderedPageBreak/>
              <w:t xml:space="preserve">არტერიული ანასტომოზები მხრის და იდაყვის სახსრების მიდამოებში; ხელის მტევნის არტერიები </w:t>
            </w:r>
            <w:r w:rsidR="00AC30EC" w:rsidRPr="004B00F0">
              <w:rPr>
                <w:rFonts w:ascii="Sylfaen" w:eastAsia="Calibri" w:hAnsi="Sylfaen" w:cs="BPG Academiuri UAm"/>
                <w:sz w:val="18"/>
                <w:szCs w:val="18"/>
                <w:lang w:val="ka-GE"/>
              </w:rPr>
              <w:t>(1  სთ ლექცია, 2 სთ სემინარი)</w:t>
            </w:r>
          </w:p>
          <w:p w14:paraId="7CB24916" w14:textId="0D3EA4A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119-123</w:t>
            </w:r>
          </w:p>
          <w:p w14:paraId="2756D026"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გულმკერდის აორტა და მისი ტოტები, მათი გავრცელება, ვისცერული და პარიეტული ტოტები; მნიშნველოვანი ანასტომოზები აორტასა და გულმკერდის შიგნითა არტერიის აუზს შორის </w:t>
            </w:r>
            <w:r w:rsidR="00AC30EC" w:rsidRPr="004B00F0">
              <w:rPr>
                <w:rFonts w:ascii="Sylfaen" w:eastAsia="Calibri" w:hAnsi="Sylfaen" w:cs="BPG Academiuri UAm"/>
                <w:sz w:val="18"/>
                <w:szCs w:val="18"/>
                <w:lang w:val="ka-GE"/>
              </w:rPr>
              <w:t>(1  სთ ლექცია, 2 სთ სემინარი)</w:t>
            </w:r>
          </w:p>
          <w:p w14:paraId="12E3EABF" w14:textId="487C10B4"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123-125</w:t>
            </w:r>
          </w:p>
        </w:tc>
        <w:tc>
          <w:tcPr>
            <w:tcW w:w="2071" w:type="dxa"/>
            <w:tcBorders>
              <w:top w:val="single" w:sz="4" w:space="0" w:color="auto"/>
              <w:left w:val="single" w:sz="4" w:space="0" w:color="auto"/>
              <w:bottom w:val="single" w:sz="4" w:space="0" w:color="auto"/>
              <w:right w:val="single" w:sz="4" w:space="0" w:color="auto"/>
            </w:tcBorders>
          </w:tcPr>
          <w:p w14:paraId="4CB163B3" w14:textId="77777777" w:rsidR="003858C5" w:rsidRPr="004B00F0" w:rsidRDefault="003858C5" w:rsidP="003858C5">
            <w:pPr>
              <w:rPr>
                <w:rFonts w:ascii="Sylfaen" w:hAnsi="Sylfaen"/>
                <w:noProof/>
                <w:sz w:val="18"/>
                <w:szCs w:val="18"/>
                <w:lang w:val="ka-GE"/>
              </w:rPr>
            </w:pPr>
            <w:r w:rsidRPr="004B00F0">
              <w:rPr>
                <w:rFonts w:ascii="Sylfaen" w:hAnsi="Sylfaen" w:cs="Sylfaen"/>
                <w:noProof/>
                <w:sz w:val="18"/>
                <w:szCs w:val="18"/>
                <w:lang w:val="ka-GE"/>
              </w:rPr>
              <w:lastRenderedPageBreak/>
              <w:t xml:space="preserve">ელექტროკარდიოგრაფია.   </w:t>
            </w:r>
            <w:r w:rsidRPr="004B00F0">
              <w:rPr>
                <w:rFonts w:ascii="Sylfaen" w:hAnsi="Sylfaen"/>
                <w:noProof/>
                <w:sz w:val="18"/>
                <w:szCs w:val="18"/>
              </w:rPr>
              <w:t>კარ</w:t>
            </w:r>
            <w:r w:rsidRPr="004B00F0">
              <w:rPr>
                <w:rFonts w:ascii="Sylfaen" w:hAnsi="Sylfaen"/>
                <w:noProof/>
                <w:sz w:val="18"/>
                <w:szCs w:val="18"/>
                <w:lang w:val="ka-GE"/>
              </w:rPr>
              <w:t>დიო</w:t>
            </w:r>
            <w:r w:rsidRPr="004B00F0">
              <w:rPr>
                <w:rFonts w:ascii="Sylfaen" w:hAnsi="Sylfaen"/>
                <w:noProof/>
                <w:sz w:val="18"/>
                <w:szCs w:val="18"/>
              </w:rPr>
              <w:t>ციკლის ფაზები</w:t>
            </w:r>
            <w:r w:rsidRPr="004B00F0">
              <w:rPr>
                <w:rFonts w:ascii="Sylfaen" w:hAnsi="Sylfaen"/>
                <w:noProof/>
                <w:sz w:val="18"/>
                <w:szCs w:val="18"/>
                <w:lang w:val="ka-GE"/>
              </w:rPr>
              <w:t>.</w:t>
            </w:r>
          </w:p>
          <w:p w14:paraId="4C4A9A5A" w14:textId="77777777" w:rsidR="003858C5" w:rsidRPr="004B00F0" w:rsidRDefault="003858C5" w:rsidP="003858C5">
            <w:pPr>
              <w:rPr>
                <w:rFonts w:ascii="Sylfaen" w:hAnsi="Sylfaen" w:cs="Sylfaen"/>
                <w:sz w:val="18"/>
                <w:szCs w:val="18"/>
                <w:lang w:val="ka-GE"/>
              </w:rPr>
            </w:pPr>
            <w:r w:rsidRPr="004B00F0">
              <w:rPr>
                <w:rFonts w:ascii="Sylfaen" w:hAnsi="Sylfaen" w:cs="Sylfaen"/>
                <w:sz w:val="18"/>
                <w:szCs w:val="18"/>
                <w:lang w:val="ka-GE"/>
              </w:rPr>
              <w:t xml:space="preserve">  1. </w:t>
            </w:r>
            <w:r w:rsidRPr="004B00F0">
              <w:rPr>
                <w:rFonts w:ascii="Sylfaen" w:hAnsi="Sylfaen"/>
                <w:noProof/>
                <w:sz w:val="18"/>
                <w:szCs w:val="18"/>
                <w:lang w:val="ka-GE"/>
              </w:rPr>
              <w:t>ეკგ</w:t>
            </w:r>
            <w:r w:rsidRPr="004B00F0">
              <w:rPr>
                <w:rFonts w:ascii="Sylfaen" w:hAnsi="Sylfaen"/>
                <w:noProof/>
                <w:sz w:val="18"/>
                <w:szCs w:val="18"/>
              </w:rPr>
              <w:t>-</w:t>
            </w:r>
            <w:r w:rsidRPr="004B00F0">
              <w:rPr>
                <w:rFonts w:ascii="Sylfaen" w:hAnsi="Sylfaen"/>
                <w:noProof/>
                <w:sz w:val="18"/>
                <w:szCs w:val="18"/>
                <w:lang w:val="ka-GE"/>
              </w:rPr>
              <w:t>ის</w:t>
            </w:r>
            <w:r w:rsidRPr="004B00F0">
              <w:rPr>
                <w:rFonts w:ascii="Sylfaen" w:hAnsi="Sylfaen"/>
                <w:noProof/>
                <w:sz w:val="18"/>
                <w:szCs w:val="18"/>
              </w:rPr>
              <w:t xml:space="preserve"> </w:t>
            </w:r>
            <w:r w:rsidRPr="004B00F0">
              <w:rPr>
                <w:rFonts w:ascii="Sylfaen" w:hAnsi="Sylfaen"/>
                <w:noProof/>
                <w:sz w:val="18"/>
                <w:szCs w:val="18"/>
                <w:lang w:val="ka-GE"/>
              </w:rPr>
              <w:t>(ელექტროკარდიოგრამა) გარჩევა</w:t>
            </w:r>
          </w:p>
          <w:p w14:paraId="65103DBE" w14:textId="77777777" w:rsidR="003858C5" w:rsidRPr="004B00F0" w:rsidRDefault="003858C5" w:rsidP="003858C5">
            <w:pPr>
              <w:autoSpaceDE w:val="0"/>
              <w:autoSpaceDN w:val="0"/>
              <w:adjustRightInd w:val="0"/>
              <w:ind w:left="125"/>
              <w:jc w:val="both"/>
              <w:rPr>
                <w:rFonts w:ascii="Sylfaen" w:hAnsi="Sylfaen" w:cs="Sylfaen"/>
                <w:sz w:val="18"/>
                <w:szCs w:val="18"/>
                <w:lang w:val="ka-GE"/>
              </w:rPr>
            </w:pPr>
            <w:r w:rsidRPr="004B00F0">
              <w:rPr>
                <w:rFonts w:ascii="Sylfaen" w:hAnsi="Sylfaen" w:cs="Sylfaen"/>
                <w:sz w:val="18"/>
                <w:szCs w:val="18"/>
                <w:lang w:val="ka-GE"/>
              </w:rPr>
              <w:t>2.</w:t>
            </w:r>
            <w:r w:rsidRPr="004B00F0">
              <w:rPr>
                <w:rFonts w:ascii="Sylfaen" w:hAnsi="Sylfaen" w:cs="Sylfaen"/>
                <w:sz w:val="18"/>
                <w:szCs w:val="18"/>
              </w:rPr>
              <w:t xml:space="preserve"> </w:t>
            </w:r>
            <w:r w:rsidRPr="004B00F0">
              <w:rPr>
                <w:rFonts w:ascii="Sylfaen" w:hAnsi="Sylfaen" w:cs="Sylfaen"/>
                <w:sz w:val="18"/>
                <w:szCs w:val="18"/>
                <w:lang w:val="ka-GE"/>
              </w:rPr>
              <w:t xml:space="preserve">სისტოლური და დიასტოლური </w:t>
            </w:r>
            <w:r w:rsidRPr="004B00F0">
              <w:rPr>
                <w:rFonts w:ascii="Sylfaen" w:hAnsi="Sylfaen" w:cs="Sylfaen"/>
                <w:sz w:val="18"/>
                <w:szCs w:val="18"/>
                <w:lang w:val="ka-GE"/>
              </w:rPr>
              <w:lastRenderedPageBreak/>
              <w:t xml:space="preserve">წნევის განსაზღვრა სტუდენტებზე (კოროტკო-იანოვსკის) წესით.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B1D9411" w14:textId="77777777" w:rsidR="003858C5" w:rsidRPr="004B00F0" w:rsidRDefault="003858C5" w:rsidP="003858C5">
            <w:pPr>
              <w:rPr>
                <w:rFonts w:ascii="Sylfaen" w:hAnsi="Sylfaen"/>
                <w:noProof/>
                <w:sz w:val="18"/>
                <w:szCs w:val="18"/>
                <w:lang w:val="ka-GE"/>
              </w:rPr>
            </w:pPr>
          </w:p>
          <w:p w14:paraId="68248868" w14:textId="77777777" w:rsidR="003858C5" w:rsidRPr="004B00F0" w:rsidRDefault="003858C5" w:rsidP="003858C5">
            <w:pPr>
              <w:autoSpaceDE w:val="0"/>
              <w:autoSpaceDN w:val="0"/>
              <w:adjustRightInd w:val="0"/>
              <w:ind w:left="125"/>
              <w:jc w:val="both"/>
              <w:rPr>
                <w:rFonts w:ascii="Sylfaen" w:hAnsi="Sylfaen"/>
                <w:b/>
                <w:bCs/>
                <w:noProof/>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w:t>
            </w:r>
          </w:p>
          <w:p w14:paraId="5C91E5A1" w14:textId="77777777" w:rsidR="003858C5" w:rsidRPr="004B00F0" w:rsidRDefault="003858C5" w:rsidP="003858C5">
            <w:pPr>
              <w:autoSpaceDE w:val="0"/>
              <w:autoSpaceDN w:val="0"/>
              <w:adjustRightInd w:val="0"/>
              <w:ind w:left="125"/>
              <w:jc w:val="both"/>
              <w:rPr>
                <w:rFonts w:ascii="Sylfaen" w:hAnsi="Sylfaen" w:cs="Sylfaen"/>
                <w:b/>
                <w:bCs/>
                <w:sz w:val="18"/>
                <w:szCs w:val="18"/>
                <w:lang w:val="ka-GE"/>
              </w:rPr>
            </w:pPr>
            <w:r w:rsidRPr="004B00F0">
              <w:rPr>
                <w:rFonts w:ascii="Sylfaen" w:hAnsi="Sylfaen"/>
                <w:b/>
                <w:bCs/>
                <w:noProof/>
                <w:sz w:val="18"/>
                <w:szCs w:val="18"/>
                <w:lang w:val="ka-GE"/>
              </w:rPr>
              <w:t>გვ284-292   გვ.306</w:t>
            </w:r>
          </w:p>
          <w:p w14:paraId="78C6152E"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62279113" w14:textId="49E96CEE"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lastRenderedPageBreak/>
              <w:t>ვასკულარული სისტემის ბიოქიმია. (</w:t>
            </w:r>
            <w:r w:rsidRPr="004B00F0">
              <w:rPr>
                <w:rFonts w:ascii="Sylfaen" w:hAnsi="Sylfaen"/>
                <w:sz w:val="18"/>
                <w:szCs w:val="18"/>
              </w:rPr>
              <w:t>2</w:t>
            </w:r>
            <w:r w:rsidRPr="004B00F0">
              <w:rPr>
                <w:rFonts w:ascii="Sylfaen" w:hAnsi="Sylfaen"/>
                <w:sz w:val="18"/>
                <w:szCs w:val="18"/>
                <w:lang w:val="ka-GE"/>
              </w:rPr>
              <w:t xml:space="preserve"> სთ)</w:t>
            </w:r>
          </w:p>
          <w:p w14:paraId="1B04C134" w14:textId="20749A18" w:rsidR="003858C5" w:rsidRPr="004B00F0" w:rsidRDefault="003858C5" w:rsidP="003858C5">
            <w:pPr>
              <w:spacing w:after="0" w:line="240" w:lineRule="auto"/>
              <w:ind w:left="360"/>
              <w:rPr>
                <w:rFonts w:ascii="Sylfaen" w:hAnsi="Sylfaen"/>
                <w:sz w:val="18"/>
                <w:szCs w:val="18"/>
                <w:lang w:val="ka-GE"/>
              </w:rPr>
            </w:pPr>
          </w:p>
          <w:p w14:paraId="34485905" w14:textId="568BE789" w:rsidR="003858C5" w:rsidRPr="004B00F0" w:rsidRDefault="003858C5" w:rsidP="003858C5">
            <w:pPr>
              <w:spacing w:after="0" w:line="240" w:lineRule="auto"/>
              <w:ind w:left="360"/>
              <w:rPr>
                <w:rFonts w:ascii="Sylfaen" w:hAnsi="Sylfaen"/>
                <w:sz w:val="18"/>
                <w:szCs w:val="18"/>
                <w:lang w:val="ka-GE"/>
              </w:rPr>
            </w:pPr>
          </w:p>
          <w:p w14:paraId="041BAB2C"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23, 988-989</w:t>
            </w:r>
          </w:p>
          <w:p w14:paraId="503E60FD" w14:textId="77777777" w:rsidR="003858C5" w:rsidRPr="004B00F0" w:rsidRDefault="003858C5" w:rsidP="003858C5">
            <w:pPr>
              <w:spacing w:after="0" w:line="240" w:lineRule="auto"/>
              <w:ind w:left="360"/>
              <w:rPr>
                <w:rFonts w:ascii="Sylfaen" w:hAnsi="Sylfaen"/>
                <w:sz w:val="18"/>
                <w:szCs w:val="18"/>
                <w:lang w:val="ka-GE"/>
              </w:rPr>
            </w:pPr>
          </w:p>
          <w:p w14:paraId="22F5806A" w14:textId="77777777" w:rsidR="003858C5" w:rsidRPr="004B00F0" w:rsidRDefault="003858C5" w:rsidP="003858C5">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3F4C154F"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64DA5761" w14:textId="77777777" w:rsidR="003858C5" w:rsidRPr="004B00F0" w:rsidRDefault="003858C5" w:rsidP="003858C5">
            <w:pPr>
              <w:spacing w:after="200" w:line="276" w:lineRule="auto"/>
              <w:rPr>
                <w:rFonts w:ascii="Sylfaen" w:hAnsi="Sylfaen"/>
                <w:sz w:val="18"/>
                <w:szCs w:val="18"/>
                <w:lang w:val="ka-GE"/>
              </w:rPr>
            </w:pPr>
            <w:r w:rsidRPr="004B00F0">
              <w:rPr>
                <w:rFonts w:ascii="Sylfaen" w:hAnsi="Sylfaen" w:cs="Sylfaen"/>
                <w:sz w:val="18"/>
                <w:szCs w:val="18"/>
                <w:lang w:val="ka-GE"/>
              </w:rPr>
              <w:t>ე</w:t>
            </w:r>
            <w:r w:rsidRPr="004B00F0">
              <w:rPr>
                <w:rFonts w:ascii="Sylfaen" w:hAnsi="Sylfaen"/>
                <w:sz w:val="18"/>
                <w:szCs w:val="18"/>
                <w:lang w:val="ka-GE"/>
              </w:rPr>
              <w:t>. კ. გ. გადაღების ტექნიკა და ეკგ-ს ელემენტების იდენტიფიკაცია (</w:t>
            </w:r>
            <w:r w:rsidRPr="004B00F0">
              <w:rPr>
                <w:rFonts w:ascii="Sylfaen" w:hAnsi="Sylfaen"/>
                <w:sz w:val="18"/>
                <w:szCs w:val="18"/>
              </w:rPr>
              <w:t>P, Q, R, S, T</w:t>
            </w:r>
            <w:r w:rsidRPr="004B00F0">
              <w:rPr>
                <w:rFonts w:ascii="Sylfaen" w:hAnsi="Sylfaen"/>
                <w:sz w:val="18"/>
                <w:szCs w:val="18"/>
                <w:lang w:val="ka-GE"/>
              </w:rPr>
              <w:t xml:space="preserve">-კბილები, </w:t>
            </w:r>
            <w:r w:rsidRPr="004B00F0">
              <w:rPr>
                <w:rFonts w:ascii="Sylfaen" w:hAnsi="Sylfaen"/>
                <w:sz w:val="18"/>
                <w:szCs w:val="18"/>
              </w:rPr>
              <w:t>P-Q</w:t>
            </w:r>
            <w:r w:rsidRPr="004B00F0">
              <w:rPr>
                <w:rFonts w:ascii="Sylfaen" w:hAnsi="Sylfaen"/>
                <w:sz w:val="18"/>
                <w:szCs w:val="18"/>
                <w:lang w:val="ka-GE"/>
              </w:rPr>
              <w:t xml:space="preserve"> (</w:t>
            </w:r>
            <w:r w:rsidRPr="004B00F0">
              <w:rPr>
                <w:rFonts w:ascii="Sylfaen" w:hAnsi="Sylfaen"/>
                <w:sz w:val="18"/>
                <w:szCs w:val="18"/>
              </w:rPr>
              <w:t>P-R), Q-T</w:t>
            </w:r>
            <w:r w:rsidRPr="004B00F0">
              <w:rPr>
                <w:rFonts w:ascii="Sylfaen" w:hAnsi="Sylfaen"/>
                <w:sz w:val="18"/>
                <w:szCs w:val="18"/>
                <w:lang w:val="ka-GE"/>
              </w:rPr>
              <w:t xml:space="preserve"> ინტერვალები და </w:t>
            </w:r>
            <w:r w:rsidRPr="004B00F0">
              <w:rPr>
                <w:rFonts w:ascii="Sylfaen" w:hAnsi="Sylfaen"/>
                <w:sz w:val="18"/>
                <w:szCs w:val="18"/>
              </w:rPr>
              <w:lastRenderedPageBreak/>
              <w:t>ST</w:t>
            </w:r>
            <w:r w:rsidRPr="004B00F0">
              <w:rPr>
                <w:rFonts w:ascii="Sylfaen" w:hAnsi="Sylfaen"/>
                <w:sz w:val="18"/>
                <w:szCs w:val="18"/>
                <w:lang w:val="ka-GE"/>
              </w:rPr>
              <w:t xml:space="preserve"> სეგმენტი. </w:t>
            </w:r>
          </w:p>
          <w:p w14:paraId="275722B8" w14:textId="77777777" w:rsidR="003858C5" w:rsidRPr="004B00F0" w:rsidRDefault="003858C5" w:rsidP="003858C5">
            <w:pPr>
              <w:autoSpaceDE w:val="0"/>
              <w:autoSpaceDN w:val="0"/>
              <w:adjustRightInd w:val="0"/>
              <w:ind w:left="34"/>
              <w:rPr>
                <w:rFonts w:ascii="AcadNusx" w:hAnsi="AcadNusx"/>
                <w:sz w:val="18"/>
                <w:szCs w:val="18"/>
                <w:lang w:val="ka-GE"/>
              </w:rPr>
            </w:pP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54DBB7B2" w14:textId="77777777" w:rsidR="003858C5" w:rsidRPr="004B00F0" w:rsidRDefault="003858C5" w:rsidP="003858C5">
            <w:pPr>
              <w:rPr>
                <w:sz w:val="18"/>
                <w:szCs w:val="18"/>
              </w:rPr>
            </w:pPr>
          </w:p>
        </w:tc>
      </w:tr>
      <w:tr w:rsidR="004B00F0" w:rsidRPr="004B00F0" w14:paraId="04D794F6" w14:textId="77777777" w:rsidTr="00D4067C">
        <w:tc>
          <w:tcPr>
            <w:tcW w:w="1530" w:type="dxa"/>
            <w:tcBorders>
              <w:top w:val="single" w:sz="4" w:space="0" w:color="auto"/>
              <w:left w:val="single" w:sz="4" w:space="0" w:color="auto"/>
              <w:bottom w:val="single" w:sz="4" w:space="0" w:color="auto"/>
              <w:right w:val="single" w:sz="4" w:space="0" w:color="auto"/>
            </w:tcBorders>
            <w:vAlign w:val="center"/>
          </w:tcPr>
          <w:p w14:paraId="38A10525"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5 კვირა</w:t>
            </w:r>
          </w:p>
          <w:p w14:paraId="144F2C78" w14:textId="77777777" w:rsidR="003858C5" w:rsidRPr="004B00F0" w:rsidRDefault="003858C5" w:rsidP="003858C5">
            <w:pPr>
              <w:spacing w:after="0"/>
              <w:jc w:val="both"/>
              <w:rPr>
                <w:rFonts w:ascii="Sylfaen" w:hAnsi="Sylfaen"/>
                <w:b/>
                <w:sz w:val="18"/>
                <w:szCs w:val="18"/>
                <w:lang w:val="ka-GE"/>
              </w:rPr>
            </w:pPr>
          </w:p>
          <w:p w14:paraId="3C69AAC5" w14:textId="77777777" w:rsidR="003858C5" w:rsidRPr="004B00F0" w:rsidRDefault="003858C5" w:rsidP="003858C5">
            <w:pPr>
              <w:jc w:val="both"/>
              <w:rPr>
                <w:rFonts w:ascii="Sylfaen" w:hAnsi="Sylfaen"/>
                <w:sz w:val="18"/>
                <w:szCs w:val="18"/>
                <w:lang w:val="ka-GE"/>
              </w:rPr>
            </w:pPr>
          </w:p>
          <w:p w14:paraId="3CC923BB"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CBL 1</w:t>
            </w:r>
            <w:r w:rsidRPr="004B00F0">
              <w:rPr>
                <w:rFonts w:ascii="Sylfaen" w:hAnsi="Sylfaen"/>
                <w:sz w:val="18"/>
                <w:szCs w:val="18"/>
                <w:lang w:val="ka-GE"/>
              </w:rPr>
              <w:t xml:space="preserve"> საათი</w:t>
            </w:r>
          </w:p>
        </w:tc>
        <w:tc>
          <w:tcPr>
            <w:tcW w:w="1887" w:type="dxa"/>
            <w:tcBorders>
              <w:top w:val="single" w:sz="4" w:space="0" w:color="auto"/>
              <w:left w:val="single" w:sz="4" w:space="0" w:color="auto"/>
              <w:bottom w:val="single" w:sz="4" w:space="0" w:color="auto"/>
              <w:right w:val="single" w:sz="4" w:space="0" w:color="auto"/>
            </w:tcBorders>
          </w:tcPr>
          <w:p w14:paraId="05E31686" w14:textId="54A1AE63"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მუცლის აორტა და მისი ტოტები, მათი გავრცელება, ვისცერული და პარიეტული ტოტები, საჭმლის მომნელებელი სისტემის ორგანოების სისხლძარღვები და მათი ტოტები - ფაშვის ღერო, ჯორჯლის ზედა და ქვედა არტერიები, მათ შორის მნიშნველოვანი ანასტომოზები </w:t>
            </w:r>
            <w:r w:rsidR="00AC30EC" w:rsidRPr="004B00F0">
              <w:rPr>
                <w:rFonts w:ascii="Sylfaen" w:eastAsia="Calibri" w:hAnsi="Sylfaen" w:cs="BPG Academiuri UAm"/>
                <w:sz w:val="18"/>
                <w:szCs w:val="18"/>
                <w:lang w:val="ka-GE"/>
              </w:rPr>
              <w:t xml:space="preserve">(1  სთ ლექცია, 2 სთ </w:t>
            </w:r>
            <w:r w:rsidR="00AC30EC" w:rsidRPr="004B00F0">
              <w:rPr>
                <w:rFonts w:ascii="Sylfaen" w:eastAsia="Calibri" w:hAnsi="Sylfaen" w:cs="BPG Academiuri UAm"/>
                <w:sz w:val="18"/>
                <w:szCs w:val="18"/>
                <w:lang w:val="ka-GE"/>
              </w:rPr>
              <w:lastRenderedPageBreak/>
              <w:t>სემინარი)</w:t>
            </w:r>
          </w:p>
          <w:p w14:paraId="73E3BDB0" w14:textId="7777777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125-133</w:t>
            </w:r>
          </w:p>
          <w:p w14:paraId="02F0ECD2" w14:textId="6DCD5C2C"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თეძოს საერთო არტერია და მისი ქვედანაყოფები, თეძოს გარეთა და შიგნითა არტერიები, მათი ტოტები და მომარაგების არეები, მათ შორის მნიშნველოვანი ანასტომოზები </w:t>
            </w:r>
            <w:r w:rsidR="00AC30EC" w:rsidRPr="004B00F0">
              <w:rPr>
                <w:rFonts w:ascii="Sylfaen" w:eastAsia="Calibri" w:hAnsi="Sylfaen" w:cs="BPG Academiuri UAm"/>
                <w:sz w:val="18"/>
                <w:szCs w:val="18"/>
                <w:lang w:val="ka-GE"/>
              </w:rPr>
              <w:t>(2  სთ ლექცია, 4 სთ სემინარი)</w:t>
            </w:r>
          </w:p>
          <w:p w14:paraId="5C886224" w14:textId="6FB9ECB5"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133-137</w:t>
            </w:r>
          </w:p>
        </w:tc>
        <w:tc>
          <w:tcPr>
            <w:tcW w:w="2071" w:type="dxa"/>
            <w:tcBorders>
              <w:top w:val="single" w:sz="4" w:space="0" w:color="auto"/>
              <w:left w:val="single" w:sz="4" w:space="0" w:color="auto"/>
              <w:bottom w:val="single" w:sz="4" w:space="0" w:color="auto"/>
              <w:right w:val="single" w:sz="4" w:space="0" w:color="auto"/>
            </w:tcBorders>
          </w:tcPr>
          <w:p w14:paraId="7729D8EA" w14:textId="77777777" w:rsidR="003858C5" w:rsidRPr="004B00F0" w:rsidRDefault="003858C5" w:rsidP="003858C5">
            <w:pPr>
              <w:rPr>
                <w:rFonts w:ascii="Sylfaen" w:hAnsi="Sylfaen"/>
                <w:sz w:val="18"/>
                <w:szCs w:val="18"/>
                <w:lang w:val="ka-GE"/>
              </w:rPr>
            </w:pPr>
            <w:r w:rsidRPr="004B00F0">
              <w:rPr>
                <w:rFonts w:ascii="Sylfaen" w:hAnsi="Sylfaen"/>
                <w:noProof/>
                <w:sz w:val="18"/>
                <w:szCs w:val="18"/>
              </w:rPr>
              <w:lastRenderedPageBreak/>
              <w:t>ჰემოდინამიკის</w:t>
            </w:r>
            <w:r w:rsidRPr="004B00F0">
              <w:rPr>
                <w:rFonts w:ascii="Sylfaen" w:hAnsi="Sylfaen"/>
                <w:noProof/>
                <w:sz w:val="18"/>
                <w:szCs w:val="18"/>
                <w:lang w:val="ka-GE"/>
              </w:rPr>
              <w:t xml:space="preserve"> </w:t>
            </w:r>
            <w:r w:rsidRPr="004B00F0">
              <w:rPr>
                <w:rFonts w:ascii="Sylfaen" w:hAnsi="Sylfaen"/>
                <w:noProof/>
                <w:sz w:val="18"/>
                <w:szCs w:val="18"/>
              </w:rPr>
              <w:t xml:space="preserve"> ძირითადი პრინციპები.</w:t>
            </w:r>
            <w:r w:rsidRPr="004B00F0">
              <w:rPr>
                <w:rFonts w:ascii="Sylfaen" w:hAnsi="Sylfaen"/>
                <w:noProof/>
                <w:sz w:val="18"/>
                <w:szCs w:val="18"/>
                <w:lang w:val="ka-GE"/>
              </w:rPr>
              <w:t xml:space="preserve"> </w:t>
            </w:r>
            <w:r w:rsidRPr="004B00F0">
              <w:rPr>
                <w:rFonts w:ascii="Sylfaen" w:hAnsi="Sylfaen"/>
                <w:noProof/>
                <w:sz w:val="18"/>
                <w:szCs w:val="18"/>
              </w:rPr>
              <w:t>სისხლის არტერიული წნევა,</w:t>
            </w:r>
            <w:r w:rsidRPr="004B00F0">
              <w:rPr>
                <w:rFonts w:ascii="Sylfaen" w:hAnsi="Sylfaen"/>
                <w:noProof/>
                <w:sz w:val="18"/>
                <w:szCs w:val="18"/>
                <w:lang w:val="ka-GE"/>
              </w:rPr>
              <w:t xml:space="preserve"> </w:t>
            </w:r>
            <w:r w:rsidRPr="004B00F0">
              <w:rPr>
                <w:rFonts w:ascii="Sylfaen" w:hAnsi="Sylfaen"/>
                <w:noProof/>
                <w:sz w:val="18"/>
                <w:szCs w:val="18"/>
              </w:rPr>
              <w:t>არტერიული პულსი,</w:t>
            </w:r>
            <w:r w:rsidRPr="004B00F0">
              <w:rPr>
                <w:rFonts w:ascii="Sylfaen" w:hAnsi="Sylfaen"/>
                <w:noProof/>
                <w:sz w:val="18"/>
                <w:szCs w:val="18"/>
                <w:lang w:val="ka-GE"/>
              </w:rPr>
              <w:t xml:space="preserve">  </w:t>
            </w:r>
            <w:r w:rsidRPr="004B00F0">
              <w:rPr>
                <w:rFonts w:ascii="Sylfaen" w:hAnsi="Sylfaen"/>
                <w:noProof/>
                <w:sz w:val="18"/>
                <w:szCs w:val="18"/>
              </w:rPr>
              <w:t xml:space="preserve">სისხლის მიმოქცევა </w:t>
            </w:r>
            <w:r w:rsidRPr="004B00F0">
              <w:rPr>
                <w:rFonts w:ascii="Sylfaen" w:hAnsi="Sylfaen"/>
                <w:noProof/>
                <w:sz w:val="18"/>
                <w:szCs w:val="18"/>
                <w:lang w:val="ka-GE"/>
              </w:rPr>
              <w:t xml:space="preserve">  </w:t>
            </w:r>
            <w:r w:rsidRPr="004B00F0">
              <w:rPr>
                <w:rFonts w:ascii="Sylfaen" w:hAnsi="Sylfaen"/>
                <w:noProof/>
                <w:sz w:val="18"/>
                <w:szCs w:val="18"/>
              </w:rPr>
              <w:t>კაპილარებში,</w:t>
            </w:r>
            <w:r w:rsidRPr="004B00F0">
              <w:rPr>
                <w:rFonts w:ascii="Sylfaen" w:hAnsi="Sylfaen"/>
                <w:noProof/>
                <w:sz w:val="18"/>
                <w:szCs w:val="18"/>
                <w:lang w:val="ka-GE"/>
              </w:rPr>
              <w:t xml:space="preserve">  </w:t>
            </w:r>
            <w:r w:rsidRPr="004B00F0">
              <w:rPr>
                <w:rFonts w:ascii="Sylfaen" w:hAnsi="Sylfaen"/>
                <w:noProof/>
                <w:sz w:val="18"/>
                <w:szCs w:val="18"/>
              </w:rPr>
              <w:t>სისხლის მოძრაობა ვენებში.</w:t>
            </w:r>
            <w:r w:rsidRPr="004B00F0">
              <w:rPr>
                <w:rFonts w:ascii="Sylfaen" w:hAnsi="Sylfaen"/>
                <w:noProof/>
                <w:sz w:val="18"/>
                <w:szCs w:val="18"/>
                <w:lang w:val="ka-GE"/>
              </w:rPr>
              <w:t xml:space="preserve">  </w:t>
            </w:r>
            <w:r w:rsidRPr="004B00F0">
              <w:rPr>
                <w:rFonts w:ascii="Sylfaen" w:hAnsi="Sylfaen"/>
                <w:noProof/>
                <w:sz w:val="18"/>
                <w:szCs w:val="18"/>
              </w:rPr>
              <w:t>სისხლის  მოძრაობის რეგულაცია.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 </w:t>
            </w:r>
          </w:p>
          <w:p w14:paraId="1B73810C" w14:textId="77777777" w:rsidR="003858C5" w:rsidRPr="004B00F0" w:rsidRDefault="003858C5" w:rsidP="003858C5">
            <w:pPr>
              <w:rPr>
                <w:rFonts w:ascii="Sylfaen" w:hAnsi="Sylfaen"/>
                <w:noProof/>
                <w:sz w:val="18"/>
                <w:szCs w:val="18"/>
                <w:lang w:val="ka-GE"/>
              </w:rPr>
            </w:pPr>
          </w:p>
          <w:p w14:paraId="392A5C89" w14:textId="77777777" w:rsidR="003858C5" w:rsidRPr="004B00F0" w:rsidRDefault="003858C5" w:rsidP="003858C5">
            <w:pPr>
              <w:rPr>
                <w:rFonts w:ascii="Sylfaen" w:hAnsi="Sylfaen"/>
                <w:noProof/>
                <w:sz w:val="18"/>
                <w:szCs w:val="18"/>
                <w:lang w:val="ka-GE"/>
              </w:rPr>
            </w:pPr>
          </w:p>
          <w:p w14:paraId="38979545"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 xml:space="preserve">ადამიანის ფიზიოლოგია  ირინე კვაჭაძის </w:t>
            </w:r>
            <w:r w:rsidRPr="004B00F0">
              <w:rPr>
                <w:rFonts w:ascii="Sylfaen" w:hAnsi="Sylfaen"/>
                <w:b/>
                <w:bCs/>
                <w:noProof/>
                <w:sz w:val="18"/>
                <w:szCs w:val="18"/>
                <w:lang w:val="ka-GE"/>
              </w:rPr>
              <w:lastRenderedPageBreak/>
              <w:t>რედაქციით.გვ304-314</w:t>
            </w:r>
          </w:p>
          <w:p w14:paraId="292CCFEF"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3731C756" w14:textId="08E7D1CE"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lastRenderedPageBreak/>
              <w:t>აზოტის ოქსიდი, როგორც ვაზოდილატატორი.მისი დადებითი და უარყოფითი მხარეები. (</w:t>
            </w:r>
            <w:r w:rsidRPr="004B00F0">
              <w:rPr>
                <w:rFonts w:ascii="Sylfaen" w:hAnsi="Sylfaen"/>
                <w:sz w:val="18"/>
                <w:szCs w:val="18"/>
              </w:rPr>
              <w:t>2</w:t>
            </w:r>
            <w:r w:rsidRPr="004B00F0">
              <w:rPr>
                <w:rFonts w:ascii="Sylfaen" w:hAnsi="Sylfaen"/>
                <w:sz w:val="18"/>
                <w:szCs w:val="18"/>
                <w:lang w:val="ka-GE"/>
              </w:rPr>
              <w:t xml:space="preserve"> სთ)</w:t>
            </w:r>
          </w:p>
          <w:p w14:paraId="4068726D" w14:textId="01FA87FC" w:rsidR="003858C5" w:rsidRPr="004B00F0" w:rsidRDefault="003858C5" w:rsidP="003858C5">
            <w:pPr>
              <w:spacing w:after="0" w:line="240" w:lineRule="auto"/>
              <w:ind w:left="360"/>
              <w:rPr>
                <w:rFonts w:ascii="Sylfaen" w:hAnsi="Sylfaen"/>
                <w:sz w:val="18"/>
                <w:szCs w:val="18"/>
                <w:lang w:val="ka-GE"/>
              </w:rPr>
            </w:pPr>
          </w:p>
          <w:p w14:paraId="12D7464A"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23, 988-989</w:t>
            </w:r>
          </w:p>
          <w:p w14:paraId="0BB8FAF9" w14:textId="77777777" w:rsidR="003858C5" w:rsidRPr="004B00F0" w:rsidRDefault="003858C5" w:rsidP="003858C5">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5280D5EF"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339C037F"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w:t>
            </w:r>
          </w:p>
          <w:p w14:paraId="033EF888"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არტერიული წნევის გაზომვა მხრის არტერიაზე.</w:t>
            </w:r>
          </w:p>
          <w:p w14:paraId="21D12145" w14:textId="77777777" w:rsidR="003858C5" w:rsidRPr="004B00F0" w:rsidRDefault="003858C5" w:rsidP="003858C5">
            <w:pPr>
              <w:pStyle w:val="BodyTextIndent2"/>
              <w:spacing w:after="0" w:line="240" w:lineRule="auto"/>
              <w:ind w:left="34"/>
              <w:rPr>
                <w:rFonts w:ascii="Sylfaen" w:hAnsi="Sylfaen"/>
                <w:sz w:val="18"/>
                <w:szCs w:val="18"/>
                <w:lang w:val="ka-GE"/>
              </w:rPr>
            </w:pPr>
          </w:p>
          <w:p w14:paraId="6EF61FD2"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 xml:space="preserve">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732F9E44" w14:textId="77777777" w:rsidR="003858C5" w:rsidRPr="004B00F0" w:rsidRDefault="003858C5" w:rsidP="003858C5">
            <w:pPr>
              <w:rPr>
                <w:sz w:val="18"/>
                <w:szCs w:val="18"/>
              </w:rPr>
            </w:pPr>
          </w:p>
        </w:tc>
      </w:tr>
      <w:tr w:rsidR="004B00F0" w:rsidRPr="004B00F0" w14:paraId="38D28DB9" w14:textId="77777777" w:rsidTr="00D4067C">
        <w:tc>
          <w:tcPr>
            <w:tcW w:w="1530" w:type="dxa"/>
            <w:tcBorders>
              <w:top w:val="single" w:sz="4" w:space="0" w:color="auto"/>
              <w:left w:val="single" w:sz="4" w:space="0" w:color="auto"/>
              <w:bottom w:val="single" w:sz="4" w:space="0" w:color="auto"/>
              <w:right w:val="single" w:sz="4" w:space="0" w:color="auto"/>
            </w:tcBorders>
            <w:vAlign w:val="center"/>
          </w:tcPr>
          <w:p w14:paraId="5D7A5764"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6 კვირა</w:t>
            </w:r>
          </w:p>
          <w:p w14:paraId="39776FBF" w14:textId="77777777" w:rsidR="003858C5" w:rsidRPr="004B00F0" w:rsidRDefault="003858C5" w:rsidP="003858C5">
            <w:pPr>
              <w:spacing w:after="0"/>
              <w:jc w:val="both"/>
              <w:rPr>
                <w:rFonts w:ascii="Sylfaen" w:hAnsi="Sylfaen"/>
                <w:b/>
                <w:sz w:val="18"/>
                <w:szCs w:val="18"/>
                <w:lang w:val="ka-GE"/>
              </w:rPr>
            </w:pPr>
          </w:p>
          <w:p w14:paraId="3606B2C0"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1887" w:type="dxa"/>
            <w:tcBorders>
              <w:top w:val="single" w:sz="4" w:space="0" w:color="auto"/>
              <w:left w:val="single" w:sz="4" w:space="0" w:color="auto"/>
              <w:bottom w:val="single" w:sz="4" w:space="0" w:color="auto"/>
              <w:right w:val="single" w:sz="4" w:space="0" w:color="auto"/>
            </w:tcBorders>
          </w:tcPr>
          <w:p w14:paraId="229270AE"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ქვედა კიდურის არტერიები, ბარძაყის არტერია და მისი ტოტები, დიდი წვივის წინა და უკანა არტერიები, მცირე წვივის საერთო არტერია, მათი გავრცელება, მომარაგების არეები, ტერფის არტერიები </w:t>
            </w:r>
            <w:r w:rsidR="00AC30EC" w:rsidRPr="004B00F0">
              <w:rPr>
                <w:rFonts w:ascii="Sylfaen" w:eastAsia="Calibri" w:hAnsi="Sylfaen" w:cs="BPG Academiuri UAm"/>
                <w:sz w:val="18"/>
                <w:szCs w:val="18"/>
                <w:lang w:val="ka-GE"/>
              </w:rPr>
              <w:t>(1  სთ ლექცია, 2 სთ სემინარი)</w:t>
            </w:r>
          </w:p>
          <w:p w14:paraId="558DE7FA" w14:textId="66F998DA"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137-141</w:t>
            </w:r>
          </w:p>
          <w:p w14:paraId="40094E8B" w14:textId="77777777" w:rsidR="003858C5" w:rsidRPr="004B00F0" w:rsidRDefault="003858C5" w:rsidP="003858C5">
            <w:pPr>
              <w:jc w:val="both"/>
              <w:rPr>
                <w:rFonts w:ascii="Sylfaen" w:eastAsia="Calibri" w:hAnsi="Sylfaen" w:cs="Times New Roman"/>
                <w:sz w:val="18"/>
                <w:szCs w:val="18"/>
                <w:lang w:val="ka-GE"/>
              </w:rPr>
            </w:pPr>
          </w:p>
          <w:p w14:paraId="03F33EC8" w14:textId="66DE0F9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ვენების ზოგადი კლასიფიკაცია, </w:t>
            </w:r>
            <w:r w:rsidRPr="004B00F0">
              <w:rPr>
                <w:rFonts w:ascii="Sylfaen" w:eastAsia="Calibri" w:hAnsi="Sylfaen" w:cs="Times New Roman"/>
                <w:sz w:val="18"/>
                <w:szCs w:val="18"/>
                <w:lang w:val="ka-GE"/>
              </w:rPr>
              <w:lastRenderedPageBreak/>
              <w:t xml:space="preserve">ღრმა და ზედაპირული ვენები; ზედა ღრუ ვენა და მისი ტოტები, დრენირების არეები </w:t>
            </w:r>
            <w:r w:rsidR="00AC30EC" w:rsidRPr="004B00F0">
              <w:rPr>
                <w:rFonts w:ascii="Sylfaen" w:eastAsia="Calibri" w:hAnsi="Sylfaen" w:cs="BPG Academiuri UAm"/>
                <w:sz w:val="18"/>
                <w:szCs w:val="18"/>
                <w:lang w:val="ka-GE"/>
              </w:rPr>
              <w:t>(2  სთ ლექცია, 4 სთ სემინარი)</w:t>
            </w:r>
          </w:p>
          <w:p w14:paraId="5E5003CA" w14:textId="25BC3CEC"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145-155</w:t>
            </w:r>
          </w:p>
        </w:tc>
        <w:tc>
          <w:tcPr>
            <w:tcW w:w="2071" w:type="dxa"/>
            <w:tcBorders>
              <w:top w:val="single" w:sz="4" w:space="0" w:color="auto"/>
              <w:left w:val="single" w:sz="4" w:space="0" w:color="auto"/>
              <w:bottom w:val="single" w:sz="4" w:space="0" w:color="auto"/>
              <w:right w:val="single" w:sz="4" w:space="0" w:color="auto"/>
            </w:tcBorders>
          </w:tcPr>
          <w:p w14:paraId="3EAE5697"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rPr>
              <w:lastRenderedPageBreak/>
              <w:t>სისხლძარღვთა  ტონუსის რეფლექსური</w:t>
            </w:r>
            <w:r w:rsidRPr="004B00F0">
              <w:rPr>
                <w:rFonts w:ascii="Sylfaen" w:hAnsi="Sylfaen"/>
                <w:noProof/>
                <w:sz w:val="18"/>
                <w:szCs w:val="18"/>
                <w:lang w:val="ka-GE"/>
              </w:rPr>
              <w:t xml:space="preserve">   </w:t>
            </w:r>
            <w:r w:rsidRPr="004B00F0">
              <w:rPr>
                <w:rFonts w:ascii="Sylfaen" w:hAnsi="Sylfaen"/>
                <w:noProof/>
                <w:sz w:val="18"/>
                <w:szCs w:val="18"/>
              </w:rPr>
              <w:t xml:space="preserve"> რეგულაცია</w:t>
            </w:r>
            <w:r w:rsidRPr="004B00F0">
              <w:rPr>
                <w:rFonts w:ascii="Sylfaen" w:hAnsi="Sylfaen"/>
                <w:noProof/>
                <w:sz w:val="18"/>
                <w:szCs w:val="18"/>
                <w:lang w:val="ka-GE"/>
              </w:rPr>
              <w:t>.</w:t>
            </w:r>
            <w:r w:rsidRPr="004B00F0">
              <w:rPr>
                <w:rFonts w:ascii="Sylfaen" w:hAnsi="Sylfaen"/>
                <w:noProof/>
                <w:sz w:val="18"/>
                <w:szCs w:val="18"/>
              </w:rPr>
              <w:t>ჰუმორული გავლენები სისხლძარღვებზე.</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6403A282"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რედაქციით.გვ314</w:t>
            </w:r>
          </w:p>
          <w:p w14:paraId="413CC283" w14:textId="77777777" w:rsidR="003858C5" w:rsidRPr="004B00F0" w:rsidRDefault="003858C5" w:rsidP="003858C5">
            <w:pPr>
              <w:rPr>
                <w:rFonts w:ascii="Sylfaen" w:hAnsi="Sylfaen"/>
                <w:noProof/>
                <w:sz w:val="18"/>
                <w:szCs w:val="18"/>
                <w:lang w:val="ka-GE"/>
              </w:rPr>
            </w:pPr>
          </w:p>
          <w:p w14:paraId="52FEE565"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17B32A50" w14:textId="72B5E873" w:rsidR="003858C5" w:rsidRPr="004B00F0" w:rsidRDefault="003858C5" w:rsidP="003858C5">
            <w:pPr>
              <w:spacing w:after="0" w:line="240" w:lineRule="auto"/>
              <w:ind w:left="360"/>
              <w:rPr>
                <w:rFonts w:ascii="Sylfaen" w:hAnsi="Sylfaen"/>
                <w:noProof/>
                <w:sz w:val="18"/>
                <w:szCs w:val="18"/>
                <w:lang w:val="ka-GE"/>
              </w:rPr>
            </w:pPr>
            <w:r w:rsidRPr="004B00F0">
              <w:rPr>
                <w:rFonts w:ascii="Sylfaen" w:hAnsi="Sylfaen"/>
                <w:sz w:val="18"/>
                <w:szCs w:val="18"/>
                <w:lang w:val="ka-GE"/>
              </w:rPr>
              <w:t xml:space="preserve">ათრეროსკლეროზის ბიოქიმია.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47A36855" w14:textId="62E655BA" w:rsidR="003858C5" w:rsidRPr="004B00F0" w:rsidRDefault="003858C5" w:rsidP="003858C5">
            <w:pPr>
              <w:spacing w:after="0" w:line="240" w:lineRule="auto"/>
              <w:ind w:left="360"/>
              <w:rPr>
                <w:rFonts w:ascii="Sylfaen" w:hAnsi="Sylfaen"/>
                <w:noProof/>
                <w:sz w:val="18"/>
                <w:szCs w:val="18"/>
                <w:lang w:val="ka-GE"/>
              </w:rPr>
            </w:pPr>
          </w:p>
          <w:p w14:paraId="365186DB" w14:textId="77777777"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noProof/>
                <w:sz w:val="18"/>
                <w:szCs w:val="18"/>
                <w:lang w:val="ka-GE"/>
              </w:rPr>
              <w:t>ჰენდაუტი 3</w:t>
            </w:r>
          </w:p>
          <w:p w14:paraId="4F6AF1A3" w14:textId="77777777" w:rsidR="003858C5" w:rsidRPr="004B00F0" w:rsidRDefault="003858C5" w:rsidP="003858C5">
            <w:pPr>
              <w:spacing w:after="0" w:line="240" w:lineRule="auto"/>
              <w:ind w:left="360"/>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54C4EB5B"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2185E68A"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14:paraId="28EA05DD"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წნევის გაზომვა ქვემო კიდურებზე.</w:t>
            </w:r>
          </w:p>
          <w:p w14:paraId="34EFBEEF"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კოჭ-მხრის ინდექსის განსაზღვრა.</w:t>
            </w:r>
          </w:p>
          <w:p w14:paraId="6C7CB3E2"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rPr>
              <w:t>(2</w:t>
            </w:r>
            <w:r w:rsidRPr="004B00F0">
              <w:rPr>
                <w:rFonts w:ascii="Sylfaen" w:hAnsi="Sylfaen"/>
                <w:sz w:val="18"/>
                <w:szCs w:val="18"/>
                <w:lang w:val="ka-GE"/>
              </w:rPr>
              <w:t xml:space="preserve"> სთ</w:t>
            </w:r>
            <w:r w:rsidRPr="004B00F0">
              <w:rPr>
                <w:rFonts w:ascii="Sylfaen" w:hAnsi="Sylfaen"/>
                <w:sz w:val="18"/>
                <w:szCs w:val="18"/>
              </w:rPr>
              <w:t>)</w:t>
            </w:r>
            <w:r w:rsidRPr="004B00F0">
              <w:rPr>
                <w:rFonts w:ascii="Sylfaen" w:hAnsi="Sylfaen"/>
                <w:sz w:val="18"/>
                <w:szCs w:val="18"/>
                <w:lang w:val="ka-GE"/>
              </w:rPr>
              <w:t>.</w:t>
            </w:r>
          </w:p>
          <w:p w14:paraId="070DD5DF" w14:textId="77777777" w:rsidR="003858C5" w:rsidRPr="004B00F0" w:rsidRDefault="003858C5" w:rsidP="003858C5">
            <w:pPr>
              <w:pStyle w:val="BodyTextIndent2"/>
              <w:spacing w:after="0" w:line="240" w:lineRule="auto"/>
              <w:ind w:left="34"/>
              <w:rPr>
                <w:sz w:val="18"/>
                <w:szCs w:val="18"/>
              </w:rPr>
            </w:pPr>
          </w:p>
        </w:tc>
      </w:tr>
      <w:tr w:rsidR="004B00F0" w:rsidRPr="004B00F0" w14:paraId="67EF6E2B" w14:textId="77777777" w:rsidTr="00D4067C">
        <w:tc>
          <w:tcPr>
            <w:tcW w:w="1530" w:type="dxa"/>
            <w:tcBorders>
              <w:top w:val="single" w:sz="4" w:space="0" w:color="auto"/>
              <w:left w:val="single" w:sz="4" w:space="0" w:color="auto"/>
              <w:bottom w:val="single" w:sz="4" w:space="0" w:color="auto"/>
              <w:right w:val="single" w:sz="4" w:space="0" w:color="auto"/>
            </w:tcBorders>
            <w:vAlign w:val="center"/>
          </w:tcPr>
          <w:p w14:paraId="0093D784" w14:textId="77777777" w:rsidR="003858C5" w:rsidRPr="004B00F0" w:rsidRDefault="003858C5" w:rsidP="003858C5">
            <w:pPr>
              <w:spacing w:after="0"/>
              <w:rPr>
                <w:rFonts w:ascii="Sylfaen" w:hAnsi="Sylfaen"/>
                <w:b/>
                <w:sz w:val="20"/>
                <w:szCs w:val="20"/>
                <w:lang w:val="ka-GE"/>
              </w:rPr>
            </w:pPr>
            <w:r w:rsidRPr="004B00F0">
              <w:rPr>
                <w:rFonts w:ascii="Sylfaen" w:hAnsi="Sylfaen"/>
                <w:b/>
                <w:sz w:val="20"/>
                <w:szCs w:val="20"/>
                <w:lang w:val="ka-GE"/>
              </w:rPr>
              <w:lastRenderedPageBreak/>
              <w:t>7 კვირა</w:t>
            </w:r>
          </w:p>
          <w:p w14:paraId="42BF863F" w14:textId="77777777" w:rsidR="003858C5" w:rsidRPr="004B00F0" w:rsidRDefault="003858C5" w:rsidP="003858C5">
            <w:pPr>
              <w:spacing w:after="0"/>
              <w:rPr>
                <w:rFonts w:ascii="Sylfaen" w:hAnsi="Sylfaen"/>
                <w:b/>
                <w:sz w:val="20"/>
                <w:szCs w:val="20"/>
                <w:lang w:val="ka-GE"/>
              </w:rPr>
            </w:pPr>
          </w:p>
          <w:p w14:paraId="488DE791" w14:textId="77777777" w:rsidR="003858C5" w:rsidRPr="004B00F0" w:rsidRDefault="003858C5" w:rsidP="003858C5">
            <w:pPr>
              <w:rPr>
                <w:rFonts w:ascii="Sylfaen" w:hAnsi="Sylfaen"/>
                <w:b/>
                <w:sz w:val="20"/>
                <w:szCs w:val="20"/>
                <w:lang w:val="ka-GE"/>
              </w:rPr>
            </w:pPr>
            <w:r w:rsidRPr="004B00F0">
              <w:rPr>
                <w:rFonts w:ascii="Sylfaen" w:hAnsi="Sylfaen"/>
                <w:sz w:val="18"/>
                <w:szCs w:val="20"/>
              </w:rPr>
              <w:t xml:space="preserve">CBL 1 </w:t>
            </w:r>
            <w:r w:rsidRPr="004B00F0">
              <w:rPr>
                <w:rFonts w:ascii="Sylfaen" w:hAnsi="Sylfaen"/>
                <w:sz w:val="18"/>
                <w:szCs w:val="20"/>
                <w:lang w:val="ka-GE"/>
              </w:rPr>
              <w:t>საათი</w:t>
            </w:r>
          </w:p>
        </w:tc>
        <w:tc>
          <w:tcPr>
            <w:tcW w:w="1887" w:type="dxa"/>
            <w:tcBorders>
              <w:top w:val="single" w:sz="4" w:space="0" w:color="auto"/>
              <w:left w:val="single" w:sz="4" w:space="0" w:color="auto"/>
              <w:bottom w:val="single" w:sz="4" w:space="0" w:color="auto"/>
              <w:right w:val="single" w:sz="4" w:space="0" w:color="auto"/>
            </w:tcBorders>
          </w:tcPr>
          <w:p w14:paraId="46D303A8" w14:textId="24FD7006"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ქვედა ღრუ ვენა და მისი ტოტები, დრენირების არეები; კარის ვენა და მისი ტოტები; მნიშნველოვანი პორტო-კავალური ანასტომოზები </w:t>
            </w:r>
            <w:r w:rsidR="00AC30EC" w:rsidRPr="004B00F0">
              <w:rPr>
                <w:rFonts w:ascii="Sylfaen" w:eastAsia="Calibri" w:hAnsi="Sylfaen" w:cs="BPG Academiuri UAm"/>
                <w:sz w:val="18"/>
                <w:szCs w:val="18"/>
                <w:lang w:val="ka-GE"/>
              </w:rPr>
              <w:t>(1  სთ ლექცია, 2 სთ სემინარი)</w:t>
            </w:r>
          </w:p>
          <w:p w14:paraId="284028E3" w14:textId="77777777" w:rsidR="003858C5" w:rsidRPr="004B00F0" w:rsidRDefault="003858C5" w:rsidP="003858C5">
            <w:pPr>
              <w:rPr>
                <w:rFonts w:ascii="Sylfaen" w:hAnsi="Sylfae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141-145</w:t>
            </w:r>
          </w:p>
          <w:p w14:paraId="406D52AC" w14:textId="2C67ED76"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ნაყოფის სისხლის მიმოქცევის ძირითადი სტრუქტურა, ძირითადი განსხვავებები მოზრდილის სისხლის მიმოქცევის სისტემისგან, ნაყოფის სისხლის მიმოქცევის ნარჩენი სტრუქტურები მოზრდილის ორგანიზმში </w:t>
            </w:r>
            <w:r w:rsidR="00AC30EC" w:rsidRPr="004B00F0">
              <w:rPr>
                <w:rFonts w:ascii="Sylfaen" w:eastAsia="Calibri" w:hAnsi="Sylfaen" w:cs="BPG Academiuri UAm"/>
                <w:sz w:val="18"/>
                <w:szCs w:val="18"/>
                <w:lang w:val="ka-GE"/>
              </w:rPr>
              <w:t>(1  სთ ლექცია, 2 სთ სემინარი)</w:t>
            </w:r>
          </w:p>
          <w:p w14:paraId="5963F212" w14:textId="3D0971E4" w:rsidR="003858C5" w:rsidRPr="004B00F0" w:rsidRDefault="003858C5" w:rsidP="003858C5">
            <w:pPr>
              <w:rPr>
                <w:rFonts w:ascii="Sylfaen" w:hAnsi="Sylfae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 xml:space="preserve">ნაწილი. 2017. გვ. </w:t>
            </w:r>
            <w:r w:rsidRPr="004B00F0">
              <w:rPr>
                <w:rFonts w:ascii="Sylfaen" w:eastAsia="Calibri" w:hAnsi="Sylfaen"/>
                <w:sz w:val="20"/>
                <w:szCs w:val="20"/>
                <w:lang w:val="ka-GE"/>
              </w:rPr>
              <w:lastRenderedPageBreak/>
              <w:t>155-158</w:t>
            </w:r>
          </w:p>
        </w:tc>
        <w:tc>
          <w:tcPr>
            <w:tcW w:w="2071" w:type="dxa"/>
            <w:tcBorders>
              <w:top w:val="single" w:sz="4" w:space="0" w:color="auto"/>
              <w:left w:val="single" w:sz="4" w:space="0" w:color="auto"/>
              <w:bottom w:val="single" w:sz="4" w:space="0" w:color="auto"/>
              <w:right w:val="single" w:sz="4" w:space="0" w:color="auto"/>
            </w:tcBorders>
          </w:tcPr>
          <w:p w14:paraId="3017F65B"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rPr>
              <w:lastRenderedPageBreak/>
              <w:t>სისხლის დეპოები,სისხლის მიმოქცევა გულის გვირგვინოვან სისხლძარღვებში,</w:t>
            </w:r>
            <w:r w:rsidRPr="004B00F0">
              <w:rPr>
                <w:rFonts w:ascii="Sylfaen" w:hAnsi="Sylfaen"/>
                <w:noProof/>
                <w:sz w:val="18"/>
                <w:szCs w:val="18"/>
                <w:lang w:val="ka-GE"/>
              </w:rPr>
              <w:t xml:space="preserve">  </w:t>
            </w:r>
            <w:r w:rsidRPr="004B00F0">
              <w:rPr>
                <w:rFonts w:ascii="Sylfaen" w:hAnsi="Sylfaen"/>
                <w:noProof/>
                <w:sz w:val="18"/>
                <w:szCs w:val="18"/>
              </w:rPr>
              <w:t>ფილტვების სისხლის მიმოქცევა.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5EFDC2BA" w14:textId="77777777" w:rsidR="003858C5" w:rsidRPr="004B00F0" w:rsidRDefault="003858C5" w:rsidP="003858C5">
            <w:pPr>
              <w:rPr>
                <w:rFonts w:ascii="Sylfaen" w:hAnsi="Sylfaen"/>
                <w:noProof/>
                <w:sz w:val="18"/>
                <w:szCs w:val="18"/>
                <w:lang w:val="ka-GE"/>
              </w:rPr>
            </w:pPr>
          </w:p>
          <w:p w14:paraId="48243BCD"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რედაქციით.გვ317-322</w:t>
            </w:r>
          </w:p>
          <w:p w14:paraId="6A4A7C12" w14:textId="2252D68E" w:rsidR="003858C5" w:rsidRPr="004B00F0" w:rsidRDefault="003858C5" w:rsidP="003858C5">
            <w:pPr>
              <w:rPr>
                <w:sz w:val="18"/>
                <w:szCs w:val="18"/>
                <w:lang w:val="ka-GE"/>
              </w:rPr>
            </w:pPr>
          </w:p>
        </w:tc>
        <w:tc>
          <w:tcPr>
            <w:tcW w:w="2072" w:type="dxa"/>
            <w:tcBorders>
              <w:top w:val="single" w:sz="4" w:space="0" w:color="auto"/>
              <w:left w:val="single" w:sz="4" w:space="0" w:color="auto"/>
              <w:bottom w:val="single" w:sz="4" w:space="0" w:color="auto"/>
              <w:right w:val="single" w:sz="4" w:space="0" w:color="auto"/>
            </w:tcBorders>
          </w:tcPr>
          <w:p w14:paraId="4686AF15" w14:textId="77777777"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t xml:space="preserve">კარდიალური დაზიანების მარკერები.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4B43DE67" w14:textId="77777777" w:rsidR="003858C5" w:rsidRPr="004B00F0" w:rsidRDefault="003858C5" w:rsidP="003858C5">
            <w:pPr>
              <w:rPr>
                <w:sz w:val="18"/>
                <w:szCs w:val="18"/>
              </w:rPr>
            </w:pPr>
          </w:p>
          <w:p w14:paraId="7E371391" w14:textId="77777777" w:rsidR="003858C5" w:rsidRPr="004B00F0" w:rsidRDefault="003858C5" w:rsidP="003858C5">
            <w:pPr>
              <w:rPr>
                <w:sz w:val="18"/>
                <w:szCs w:val="18"/>
              </w:rPr>
            </w:pPr>
          </w:p>
          <w:p w14:paraId="37F78BBA" w14:textId="21F68DE0" w:rsidR="003858C5" w:rsidRPr="004B00F0" w:rsidRDefault="003858C5" w:rsidP="003858C5">
            <w:pPr>
              <w:rPr>
                <w:sz w:val="18"/>
                <w:szCs w:val="18"/>
              </w:rPr>
            </w:pPr>
            <w:r w:rsidRPr="004B00F0">
              <w:rPr>
                <w:sz w:val="18"/>
                <w:szCs w:val="18"/>
                <w:lang w:val="ka-GE"/>
              </w:rPr>
              <w:t>ჰენდაუტი 4</w:t>
            </w:r>
          </w:p>
        </w:tc>
        <w:tc>
          <w:tcPr>
            <w:tcW w:w="1530" w:type="dxa"/>
            <w:tcBorders>
              <w:top w:val="single" w:sz="4" w:space="0" w:color="auto"/>
              <w:left w:val="single" w:sz="4" w:space="0" w:color="auto"/>
              <w:bottom w:val="single" w:sz="4" w:space="0" w:color="auto"/>
              <w:right w:val="single" w:sz="4" w:space="0" w:color="auto"/>
            </w:tcBorders>
          </w:tcPr>
          <w:p w14:paraId="2EB822E8" w14:textId="77777777" w:rsidR="003858C5" w:rsidRPr="004B00F0" w:rsidRDefault="003858C5" w:rsidP="003858C5">
            <w:pPr>
              <w:rPr>
                <w:sz w:val="20"/>
                <w:szCs w:val="20"/>
              </w:rPr>
            </w:pPr>
          </w:p>
        </w:tc>
        <w:tc>
          <w:tcPr>
            <w:tcW w:w="1733" w:type="dxa"/>
            <w:gridSpan w:val="2"/>
            <w:tcBorders>
              <w:top w:val="single" w:sz="4" w:space="0" w:color="auto"/>
              <w:left w:val="single" w:sz="4" w:space="0" w:color="auto"/>
              <w:bottom w:val="single" w:sz="4" w:space="0" w:color="auto"/>
              <w:right w:val="single" w:sz="4" w:space="0" w:color="auto"/>
            </w:tcBorders>
          </w:tcPr>
          <w:p w14:paraId="691FEAEE" w14:textId="77777777" w:rsidR="003858C5" w:rsidRPr="004B00F0" w:rsidRDefault="003858C5" w:rsidP="003858C5">
            <w:pPr>
              <w:pStyle w:val="BodyTextIndent2"/>
              <w:spacing w:after="0" w:line="240" w:lineRule="auto"/>
              <w:ind w:left="0"/>
              <w:rPr>
                <w:rFonts w:ascii="Sylfaen" w:hAnsi="Sylfaen"/>
                <w:sz w:val="18"/>
                <w:szCs w:val="18"/>
                <w:lang w:val="ka-GE"/>
              </w:rPr>
            </w:pPr>
            <w:r w:rsidRPr="004B00F0">
              <w:rPr>
                <w:rFonts w:ascii="Sylfaen" w:hAnsi="Sylfaen"/>
                <w:sz w:val="18"/>
                <w:szCs w:val="18"/>
                <w:lang w:val="ka-GE"/>
              </w:rPr>
              <w:t xml:space="preserve">ლახტის დადების ტექნიკა; </w:t>
            </w:r>
          </w:p>
          <w:p w14:paraId="0884A5B3"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გულის ხელოვნური მასაჟი;</w:t>
            </w:r>
          </w:p>
          <w:p w14:paraId="63D57375"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სისხლძარღვთა მწვავე უკმარისობა,</w:t>
            </w:r>
            <w:r w:rsidRPr="004B00F0">
              <w:rPr>
                <w:rFonts w:ascii="Sylfaen" w:hAnsi="Sylfaen"/>
                <w:sz w:val="18"/>
                <w:szCs w:val="18"/>
              </w:rPr>
              <w:t xml:space="preserve"> </w:t>
            </w:r>
            <w:r w:rsidRPr="004B00F0">
              <w:rPr>
                <w:rFonts w:ascii="Sylfaen" w:hAnsi="Sylfaen"/>
                <w:sz w:val="18"/>
                <w:szCs w:val="18"/>
                <w:lang w:val="ka-GE"/>
              </w:rPr>
              <w:t>დიაგნოსტიკა, გადაუდებელი დახმარება, გულისწასვლა.  კლინიკა, დიაგნოსტიკა, ბაზისური მენეჯმენტი.</w:t>
            </w:r>
          </w:p>
          <w:p w14:paraId="0EBB2886" w14:textId="77777777" w:rsidR="003858C5" w:rsidRPr="004B00F0" w:rsidRDefault="003858C5" w:rsidP="003858C5">
            <w:pPr>
              <w:pStyle w:val="BodyTextIndent2"/>
              <w:spacing w:after="0" w:line="240" w:lineRule="auto"/>
              <w:ind w:left="0"/>
              <w:rPr>
                <w:rFonts w:ascii="Sylfaen" w:hAnsi="Sylfaen"/>
                <w:sz w:val="18"/>
                <w:szCs w:val="18"/>
                <w:lang w:val="ka-GE"/>
              </w:rPr>
            </w:pP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D0E4810" w14:textId="77777777" w:rsidR="003858C5" w:rsidRPr="004B00F0" w:rsidRDefault="003858C5" w:rsidP="003858C5">
            <w:pPr>
              <w:rPr>
                <w:sz w:val="18"/>
                <w:szCs w:val="18"/>
              </w:rPr>
            </w:pPr>
          </w:p>
        </w:tc>
      </w:tr>
      <w:tr w:rsidR="004B00F0" w:rsidRPr="004B00F0" w14:paraId="4868FB81"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tcPr>
          <w:p w14:paraId="67625816" w14:textId="77777777" w:rsidR="00F21B30" w:rsidRPr="004B00F0" w:rsidRDefault="00F21B30" w:rsidP="00F21B30">
            <w:pPr>
              <w:jc w:val="both"/>
              <w:rPr>
                <w:rFonts w:ascii="AcadNusx" w:hAnsi="AcadNusx"/>
                <w:b/>
                <w:sz w:val="20"/>
                <w:szCs w:val="20"/>
              </w:rPr>
            </w:pPr>
          </w:p>
        </w:tc>
        <w:tc>
          <w:tcPr>
            <w:tcW w:w="9242" w:type="dxa"/>
            <w:gridSpan w:val="5"/>
            <w:tcBorders>
              <w:top w:val="single" w:sz="4" w:space="0" w:color="auto"/>
              <w:left w:val="single" w:sz="4" w:space="0" w:color="auto"/>
              <w:bottom w:val="single" w:sz="4" w:space="0" w:color="auto"/>
              <w:right w:val="single" w:sz="4" w:space="0" w:color="000000"/>
            </w:tcBorders>
            <w:hideMark/>
          </w:tcPr>
          <w:p w14:paraId="42DA367C" w14:textId="77777777" w:rsidR="00F21B30" w:rsidRPr="004B00F0" w:rsidRDefault="00F21B30" w:rsidP="00F21B30">
            <w:pPr>
              <w:rPr>
                <w:rFonts w:ascii="Sylfaen" w:hAnsi="Sylfaen"/>
                <w:sz w:val="20"/>
                <w:szCs w:val="20"/>
                <w:lang w:val="ka-GE"/>
              </w:rPr>
            </w:pPr>
            <w:r w:rsidRPr="004B00F0">
              <w:rPr>
                <w:rFonts w:ascii="Sylfaen" w:hAnsi="Sylfaen"/>
                <w:b/>
                <w:sz w:val="20"/>
                <w:szCs w:val="20"/>
              </w:rPr>
              <w:t xml:space="preserve">  დასკვნითი გამოცდა </w:t>
            </w:r>
          </w:p>
        </w:tc>
      </w:tr>
      <w:tr w:rsidR="004B00F0" w:rsidRPr="004B00F0" w14:paraId="471C68FF"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tcPr>
          <w:p w14:paraId="5B604B78" w14:textId="77777777" w:rsidR="00F21B30" w:rsidRPr="004B00F0" w:rsidRDefault="00F21B30" w:rsidP="00F21B30">
            <w:pPr>
              <w:jc w:val="both"/>
              <w:rPr>
                <w:rFonts w:ascii="AcadNusx" w:hAnsi="AcadNusx"/>
                <w:b/>
                <w:sz w:val="20"/>
                <w:szCs w:val="20"/>
              </w:rPr>
            </w:pPr>
            <w:r w:rsidRPr="004B00F0">
              <w:rPr>
                <w:rFonts w:ascii="Sylfaen" w:hAnsi="Sylfaen"/>
                <w:b/>
                <w:sz w:val="20"/>
                <w:szCs w:val="20"/>
                <w:lang w:val="ka-GE"/>
              </w:rPr>
              <w:t>სწავლების ფორმატი</w:t>
            </w:r>
          </w:p>
        </w:tc>
        <w:tc>
          <w:tcPr>
            <w:tcW w:w="9242" w:type="dxa"/>
            <w:gridSpan w:val="5"/>
            <w:tcBorders>
              <w:top w:val="single" w:sz="4" w:space="0" w:color="auto"/>
              <w:left w:val="single" w:sz="4" w:space="0" w:color="auto"/>
              <w:bottom w:val="single" w:sz="4" w:space="0" w:color="auto"/>
              <w:right w:val="single" w:sz="4" w:space="0" w:color="auto"/>
            </w:tcBorders>
          </w:tcPr>
          <w:p w14:paraId="5666DB49" w14:textId="77777777" w:rsidR="00F21B30" w:rsidRPr="004B00F0" w:rsidRDefault="00F21B30" w:rsidP="00FC152C">
            <w:pPr>
              <w:jc w:val="both"/>
              <w:rPr>
                <w:rFonts w:ascii="Sylfaen" w:hAnsi="Sylfaen" w:cs="Sylfaen"/>
                <w:sz w:val="20"/>
                <w:szCs w:val="20"/>
              </w:rPr>
            </w:pPr>
            <w:r w:rsidRPr="004B00F0">
              <w:rPr>
                <w:rFonts w:ascii="Sylfaen" w:hAnsi="Sylfaen" w:cs="Sylfaen"/>
                <w:sz w:val="20"/>
                <w:szCs w:val="20"/>
                <w:lang w:val="ka-GE"/>
              </w:rPr>
              <w:t>ლექცია, პრაქტიკული მეცადინეობები</w:t>
            </w:r>
            <w:r w:rsidRPr="004B00F0">
              <w:rPr>
                <w:rFonts w:ascii="Sylfaen" w:hAnsi="Sylfaen" w:cs="Sylfaen"/>
                <w:sz w:val="20"/>
                <w:szCs w:val="20"/>
              </w:rPr>
              <w:t xml:space="preserve"> CBL</w:t>
            </w:r>
          </w:p>
          <w:p w14:paraId="42F75EC1" w14:textId="77777777" w:rsidR="00F21B30" w:rsidRPr="004B00F0" w:rsidRDefault="00F21B30" w:rsidP="00FC152C">
            <w:pPr>
              <w:spacing w:line="360" w:lineRule="auto"/>
              <w:jc w:val="both"/>
              <w:rPr>
                <w:rFonts w:ascii="Sylfaen" w:hAnsi="Sylfaen"/>
                <w:sz w:val="20"/>
                <w:szCs w:val="20"/>
                <w:lang w:val="ka-GE"/>
              </w:rPr>
            </w:pPr>
            <w:r w:rsidRPr="004B00F0">
              <w:rPr>
                <w:rFonts w:ascii="Sylfaen" w:hAnsi="Sylfaen"/>
                <w:b/>
                <w:sz w:val="20"/>
                <w:szCs w:val="20"/>
                <w:lang w:val="ka-GE"/>
              </w:rPr>
              <w:t>ლექციები</w:t>
            </w:r>
            <w:r w:rsidRPr="004B00F0">
              <w:rPr>
                <w:rFonts w:ascii="Sylfaen" w:hAnsi="Sylfaen"/>
                <w:sz w:val="20"/>
                <w:szCs w:val="20"/>
                <w:lang w:val="ka-GE"/>
              </w:rPr>
              <w:t xml:space="preserve"> მიმდინარეობს ინტერაქტიურ რეჟიმში. </w:t>
            </w:r>
          </w:p>
          <w:p w14:paraId="02746A3D" w14:textId="292659F4" w:rsidR="00F25397" w:rsidRPr="004B00F0" w:rsidRDefault="00F21B30" w:rsidP="00FC152C">
            <w:pPr>
              <w:jc w:val="both"/>
              <w:rPr>
                <w:rFonts w:ascii="Sylfaen" w:hAnsi="Sylfaen"/>
                <w:sz w:val="20"/>
                <w:szCs w:val="20"/>
                <w:lang w:val="ka-GE"/>
              </w:rPr>
            </w:pPr>
            <w:r w:rsidRPr="004B00F0">
              <w:rPr>
                <w:rFonts w:ascii="Sylfaen" w:hAnsi="Sylfaen" w:cs="Sylfaen"/>
                <w:b/>
                <w:sz w:val="20"/>
                <w:szCs w:val="20"/>
              </w:rPr>
              <w:t>პრაქტიკული</w:t>
            </w:r>
            <w:r w:rsidRPr="004B00F0">
              <w:rPr>
                <w:b/>
                <w:sz w:val="20"/>
                <w:szCs w:val="20"/>
              </w:rPr>
              <w:t xml:space="preserve"> </w:t>
            </w:r>
            <w:r w:rsidRPr="004B00F0">
              <w:rPr>
                <w:rFonts w:ascii="Sylfaen" w:hAnsi="Sylfaen" w:cs="Sylfaen"/>
                <w:b/>
                <w:sz w:val="20"/>
                <w:szCs w:val="20"/>
              </w:rPr>
              <w:t>მეცადინეობები</w:t>
            </w:r>
            <w:r w:rsidRPr="004B00F0">
              <w:rPr>
                <w:rFonts w:ascii="Sylfaen" w:hAnsi="Sylfaen" w:cs="Sylfaen"/>
                <w:sz w:val="20"/>
                <w:szCs w:val="20"/>
                <w:lang w:val="ka-GE"/>
              </w:rPr>
              <w:t xml:space="preserve"> </w:t>
            </w:r>
            <w:r w:rsidRPr="004B00F0">
              <w:rPr>
                <w:sz w:val="20"/>
                <w:szCs w:val="20"/>
              </w:rPr>
              <w:t xml:space="preserve"> </w:t>
            </w:r>
            <w:r w:rsidRPr="004B00F0">
              <w:rPr>
                <w:rFonts w:ascii="Sylfaen" w:hAnsi="Sylfaen" w:cs="Sylfaen"/>
                <w:sz w:val="20"/>
                <w:szCs w:val="20"/>
                <w:lang w:val="ka-GE"/>
              </w:rPr>
              <w:t>ტარდება</w:t>
            </w:r>
            <w:r w:rsidRPr="004B00F0">
              <w:rPr>
                <w:sz w:val="20"/>
                <w:szCs w:val="20"/>
              </w:rPr>
              <w:t xml:space="preserve"> </w:t>
            </w:r>
            <w:r w:rsidRPr="004B00F0">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w:t>
            </w:r>
            <w:r w:rsidR="004747CF" w:rsidRPr="004B00F0">
              <w:rPr>
                <w:rFonts w:ascii="Sylfaen" w:hAnsi="Sylfaen"/>
                <w:sz w:val="20"/>
                <w:szCs w:val="20"/>
                <w:lang w:val="ka-GE"/>
              </w:rPr>
              <w:t>ა</w:t>
            </w:r>
            <w:r w:rsidRPr="004B00F0">
              <w:rPr>
                <w:rFonts w:ascii="Sylfaen" w:hAnsi="Sylfaen"/>
                <w:sz w:val="20"/>
                <w:szCs w:val="20"/>
                <w:lang w:val="ka-GE"/>
              </w:rPr>
              <w:t xml:space="preserve">ქტიკული ჩვევების დემონსტრირებასა და დახვეწას, მ.შ. მულიაჟების გამოყენებით. </w:t>
            </w:r>
            <w:r w:rsidRPr="004B00F0">
              <w:rPr>
                <w:rFonts w:ascii="Sylfaen" w:hAnsi="Sylfaen" w:cs="Sylfaen"/>
                <w:sz w:val="20"/>
                <w:szCs w:val="20"/>
              </w:rPr>
              <w:t>სტუდენტის</w:t>
            </w:r>
            <w:r w:rsidRPr="004B00F0">
              <w:rPr>
                <w:sz w:val="20"/>
                <w:szCs w:val="20"/>
              </w:rPr>
              <w:t xml:space="preserve"> </w:t>
            </w:r>
            <w:r w:rsidRPr="004B00F0">
              <w:rPr>
                <w:rFonts w:ascii="Sylfaen" w:hAnsi="Sylfaen" w:cs="Sylfaen"/>
                <w:sz w:val="20"/>
                <w:szCs w:val="20"/>
              </w:rPr>
              <w:t>დამოუკიდებელი</w:t>
            </w:r>
            <w:r w:rsidRPr="004B00F0">
              <w:rPr>
                <w:sz w:val="20"/>
                <w:szCs w:val="20"/>
              </w:rPr>
              <w:t xml:space="preserve"> </w:t>
            </w:r>
            <w:r w:rsidRPr="004B00F0">
              <w:rPr>
                <w:rFonts w:ascii="Sylfaen" w:hAnsi="Sylfaen" w:cs="Sylfaen"/>
                <w:sz w:val="20"/>
                <w:szCs w:val="20"/>
              </w:rPr>
              <w:t>მუშაობისას</w:t>
            </w:r>
            <w:r w:rsidRPr="004B00F0">
              <w:rPr>
                <w:sz w:val="20"/>
                <w:szCs w:val="20"/>
              </w:rPr>
              <w:t xml:space="preserve"> </w:t>
            </w:r>
            <w:r w:rsidRPr="004B00F0">
              <w:rPr>
                <w:rFonts w:ascii="Sylfaen" w:hAnsi="Sylfaen" w:cs="Sylfaen"/>
                <w:sz w:val="20"/>
                <w:szCs w:val="20"/>
              </w:rPr>
              <w:t>ხდება</w:t>
            </w:r>
            <w:r w:rsidRPr="004B00F0">
              <w:rPr>
                <w:sz w:val="20"/>
                <w:szCs w:val="20"/>
              </w:rPr>
              <w:t xml:space="preserve"> </w:t>
            </w:r>
            <w:r w:rsidRPr="004B00F0">
              <w:rPr>
                <w:rFonts w:ascii="Sylfaen" w:hAnsi="Sylfaen" w:cs="Sylfaen"/>
                <w:sz w:val="20"/>
                <w:szCs w:val="20"/>
              </w:rPr>
              <w:t>მიწოდებული</w:t>
            </w:r>
            <w:r w:rsidRPr="004B00F0">
              <w:rPr>
                <w:sz w:val="20"/>
                <w:szCs w:val="20"/>
              </w:rPr>
              <w:t xml:space="preserve"> </w:t>
            </w:r>
            <w:r w:rsidRPr="004B00F0">
              <w:rPr>
                <w:rFonts w:ascii="Sylfaen" w:hAnsi="Sylfaen" w:cs="Sylfaen"/>
                <w:sz w:val="20"/>
                <w:szCs w:val="20"/>
              </w:rPr>
              <w:t>მასალის</w:t>
            </w:r>
            <w:r w:rsidRPr="004B00F0">
              <w:rPr>
                <w:sz w:val="20"/>
                <w:szCs w:val="20"/>
              </w:rPr>
              <w:t xml:space="preserve"> </w:t>
            </w:r>
            <w:r w:rsidRPr="004B00F0">
              <w:rPr>
                <w:rFonts w:ascii="Sylfaen" w:hAnsi="Sylfaen"/>
                <w:sz w:val="20"/>
                <w:szCs w:val="20"/>
                <w:lang w:val="ka-GE"/>
              </w:rPr>
              <w:t xml:space="preserve">შესწავლა, </w:t>
            </w:r>
            <w:r w:rsidRPr="004B00F0">
              <w:rPr>
                <w:rFonts w:ascii="Sylfaen" w:hAnsi="Sylfaen" w:cs="Sylfaen"/>
                <w:sz w:val="20"/>
                <w:szCs w:val="20"/>
              </w:rPr>
              <w:t>გაცნობიერება</w:t>
            </w:r>
            <w:r w:rsidRPr="004B00F0">
              <w:rPr>
                <w:sz w:val="20"/>
                <w:szCs w:val="20"/>
              </w:rPr>
              <w:t xml:space="preserve"> </w:t>
            </w:r>
            <w:r w:rsidRPr="004B00F0">
              <w:rPr>
                <w:rFonts w:ascii="Sylfaen" w:hAnsi="Sylfaen" w:cs="Sylfaen"/>
                <w:sz w:val="20"/>
                <w:szCs w:val="20"/>
              </w:rPr>
              <w:t>და</w:t>
            </w:r>
            <w:r w:rsidRPr="004B00F0">
              <w:rPr>
                <w:sz w:val="20"/>
                <w:szCs w:val="20"/>
              </w:rPr>
              <w:t xml:space="preserve"> </w:t>
            </w:r>
            <w:r w:rsidRPr="004B00F0">
              <w:rPr>
                <w:rFonts w:ascii="Sylfaen" w:hAnsi="Sylfaen" w:cs="Sylfaen"/>
                <w:sz w:val="20"/>
                <w:szCs w:val="20"/>
              </w:rPr>
              <w:t>ანალიზი</w:t>
            </w:r>
            <w:r w:rsidRPr="004B00F0">
              <w:rPr>
                <w:rFonts w:ascii="Sylfaen" w:hAnsi="Sylfaen"/>
                <w:sz w:val="20"/>
                <w:szCs w:val="20"/>
                <w:lang w:val="ka-GE"/>
              </w:rPr>
              <w:t>.</w:t>
            </w:r>
          </w:p>
        </w:tc>
      </w:tr>
      <w:tr w:rsidR="004B00F0" w:rsidRPr="004B00F0" w14:paraId="0CAA05A7"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tcPr>
          <w:p w14:paraId="27F4D961" w14:textId="77777777" w:rsidR="00F21B30" w:rsidRPr="004B00F0" w:rsidRDefault="00F21B30" w:rsidP="00F21B30">
            <w:pPr>
              <w:spacing w:line="240" w:lineRule="auto"/>
              <w:rPr>
                <w:rFonts w:ascii="Sylfaen" w:hAnsi="Sylfaen"/>
                <w:b/>
                <w:sz w:val="20"/>
                <w:szCs w:val="20"/>
                <w:lang w:val="ka-GE"/>
              </w:rPr>
            </w:pPr>
            <w:r w:rsidRPr="004B00F0">
              <w:rPr>
                <w:rFonts w:ascii="Sylfaen" w:hAnsi="Sylfaen" w:cs="Sylfaen"/>
                <w:b/>
                <w:sz w:val="20"/>
                <w:szCs w:val="20"/>
                <w:lang w:val="ka-GE"/>
              </w:rPr>
              <w:t>სასწავლო</w:t>
            </w:r>
            <w:r w:rsidRPr="004B00F0">
              <w:rPr>
                <w:rFonts w:ascii="Sylfaen" w:hAnsi="Sylfaen"/>
                <w:b/>
                <w:sz w:val="20"/>
                <w:szCs w:val="20"/>
                <w:lang w:val="ka-GE"/>
              </w:rPr>
              <w:t xml:space="preserve"> კურსის </w:t>
            </w:r>
            <w:r w:rsidRPr="004B00F0">
              <w:rPr>
                <w:rFonts w:ascii="Sylfaen" w:eastAsia="Times New Roman" w:hAnsi="Sylfaen"/>
                <w:b/>
                <w:sz w:val="20"/>
                <w:szCs w:val="20"/>
              </w:rPr>
              <w:t>განხორციელებისათვის  აუცილებელი  მატერიალურ</w:t>
            </w:r>
            <w:r w:rsidRPr="004B00F0">
              <w:rPr>
                <w:rFonts w:ascii="Sylfaen" w:eastAsia="Times New Roman" w:hAnsi="Sylfaen"/>
                <w:b/>
                <w:sz w:val="20"/>
                <w:szCs w:val="20"/>
                <w:lang w:val="ka-GE"/>
              </w:rPr>
              <w:t xml:space="preserve">-ტექნიკური </w:t>
            </w:r>
            <w:r w:rsidRPr="004B00F0">
              <w:rPr>
                <w:rFonts w:ascii="Sylfaen" w:eastAsia="Times New Roman" w:hAnsi="Sylfaen"/>
                <w:b/>
                <w:sz w:val="20"/>
                <w:szCs w:val="20"/>
              </w:rPr>
              <w:t>რესურსები</w:t>
            </w:r>
          </w:p>
        </w:tc>
        <w:tc>
          <w:tcPr>
            <w:tcW w:w="9242" w:type="dxa"/>
            <w:gridSpan w:val="5"/>
            <w:tcBorders>
              <w:top w:val="single" w:sz="4" w:space="0" w:color="auto"/>
              <w:left w:val="single" w:sz="4" w:space="0" w:color="auto"/>
              <w:bottom w:val="single" w:sz="4" w:space="0" w:color="auto"/>
              <w:right w:val="single" w:sz="4" w:space="0" w:color="auto"/>
            </w:tcBorders>
          </w:tcPr>
          <w:p w14:paraId="77442771" w14:textId="77777777" w:rsidR="00F21B30" w:rsidRPr="004B00F0" w:rsidRDefault="00F21B30" w:rsidP="00FC152C">
            <w:pPr>
              <w:jc w:val="both"/>
              <w:rPr>
                <w:rFonts w:ascii="Sylfaen" w:hAnsi="Sylfaen" w:cs="Sylfaen"/>
                <w:sz w:val="20"/>
                <w:szCs w:val="20"/>
                <w:lang w:val="ka-GE"/>
              </w:rPr>
            </w:pPr>
            <w:r w:rsidRPr="004B00F0">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4B00F0">
              <w:rPr>
                <w:rFonts w:ascii="Sylfaen" w:hAnsi="Sylfaen" w:cs="Sylfaen"/>
                <w:sz w:val="20"/>
                <w:szCs w:val="20"/>
                <w:lang w:val="ka-GE"/>
              </w:rPr>
              <w:t xml:space="preserve">სინათლის მიკროსკოპები. მიკროპრეპარატები,სლაიდები. ციფრული მიკროსკოპი. </w:t>
            </w:r>
          </w:p>
        </w:tc>
      </w:tr>
      <w:tr w:rsidR="004B00F0" w:rsidRPr="004B00F0" w14:paraId="00777696" w14:textId="77777777" w:rsidTr="00D4067C">
        <w:trPr>
          <w:gridAfter w:val="1"/>
          <w:wAfter w:w="51" w:type="dxa"/>
        </w:trPr>
        <w:tc>
          <w:tcPr>
            <w:tcW w:w="1530" w:type="dxa"/>
            <w:tcBorders>
              <w:top w:val="single" w:sz="4" w:space="0" w:color="auto"/>
              <w:left w:val="single" w:sz="4" w:space="0" w:color="auto"/>
              <w:bottom w:val="single" w:sz="4" w:space="0" w:color="auto"/>
              <w:right w:val="single" w:sz="4" w:space="0" w:color="auto"/>
            </w:tcBorders>
            <w:hideMark/>
          </w:tcPr>
          <w:p w14:paraId="71A784D9" w14:textId="77777777" w:rsidR="00F21B30" w:rsidRPr="004B00F0" w:rsidRDefault="00F21B30" w:rsidP="00F21B30">
            <w:pPr>
              <w:jc w:val="both"/>
              <w:rPr>
                <w:rFonts w:ascii="Sylfaen" w:hAnsi="Sylfaen"/>
                <w:b/>
                <w:sz w:val="20"/>
                <w:szCs w:val="20"/>
              </w:rPr>
            </w:pPr>
            <w:r w:rsidRPr="004B00F0">
              <w:rPr>
                <w:rFonts w:ascii="Sylfaen" w:hAnsi="Sylfaen"/>
                <w:b/>
                <w:sz w:val="20"/>
                <w:szCs w:val="20"/>
              </w:rPr>
              <w:t>სწავლების</w:t>
            </w:r>
            <w:r w:rsidRPr="004B00F0">
              <w:rPr>
                <w:rFonts w:ascii="Sylfaen" w:hAnsi="Sylfaen"/>
                <w:b/>
                <w:sz w:val="20"/>
                <w:szCs w:val="20"/>
                <w:lang w:val="ka-GE"/>
              </w:rPr>
              <w:t>/</w:t>
            </w:r>
            <w:r w:rsidRPr="004B00F0">
              <w:rPr>
                <w:rFonts w:ascii="Sylfaen" w:hAnsi="Sylfaen"/>
                <w:b/>
                <w:sz w:val="20"/>
                <w:szCs w:val="20"/>
              </w:rPr>
              <w:t>სწავლის მეთოდები</w:t>
            </w:r>
          </w:p>
        </w:tc>
        <w:tc>
          <w:tcPr>
            <w:tcW w:w="9242" w:type="dxa"/>
            <w:gridSpan w:val="5"/>
            <w:tcBorders>
              <w:top w:val="single" w:sz="4" w:space="0" w:color="auto"/>
              <w:left w:val="single" w:sz="4" w:space="0" w:color="auto"/>
              <w:bottom w:val="single" w:sz="4" w:space="0" w:color="auto"/>
              <w:right w:val="single" w:sz="4" w:space="0" w:color="auto"/>
            </w:tcBorders>
            <w:hideMark/>
          </w:tcPr>
          <w:p w14:paraId="42A066FA" w14:textId="77777777" w:rsidR="00F21B30" w:rsidRPr="004B00F0" w:rsidRDefault="00F21B30" w:rsidP="00F21B30">
            <w:pPr>
              <w:autoSpaceDE w:val="0"/>
              <w:autoSpaceDN w:val="0"/>
              <w:adjustRightInd w:val="0"/>
              <w:spacing w:line="360" w:lineRule="auto"/>
              <w:jc w:val="both"/>
              <w:rPr>
                <w:rFonts w:ascii="Sylfaen" w:hAnsi="Sylfaen" w:cs="Sylfaen"/>
                <w:b/>
                <w:bCs/>
                <w:sz w:val="20"/>
                <w:szCs w:val="20"/>
                <w:lang w:val="ka-GE"/>
              </w:rPr>
            </w:pPr>
            <w:r w:rsidRPr="004B00F0">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E9B5F43"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ვერბალური, ანუ ზეპირსიტყვიერი მეთოდი (ინტერაქტიული ლექცია);</w:t>
            </w:r>
          </w:p>
          <w:p w14:paraId="49A24A08" w14:textId="77777777" w:rsidR="00CC0744"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ინტერაქტიული ლექცია ონლაინ რეჟიმში;</w:t>
            </w:r>
          </w:p>
          <w:p w14:paraId="71FEF3B0" w14:textId="77777777" w:rsidR="00F21B30" w:rsidRPr="004B00F0" w:rsidRDefault="00EB6EE6"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rPr>
              <w:t>CBL</w:t>
            </w:r>
            <w:r w:rsidRPr="004B00F0">
              <w:rPr>
                <w:rFonts w:ascii="Sylfaen" w:hAnsi="Sylfaen" w:cs="Sylfaen"/>
                <w:sz w:val="20"/>
                <w:szCs w:val="20"/>
                <w:lang w:val="ka-GE"/>
              </w:rPr>
              <w:t xml:space="preserve"> </w:t>
            </w:r>
            <w:r w:rsidR="00F21B30" w:rsidRPr="004B00F0">
              <w:rPr>
                <w:rFonts w:ascii="Sylfaen" w:hAnsi="Sylfaen" w:cs="Sylfaen"/>
                <w:sz w:val="20"/>
                <w:szCs w:val="20"/>
                <w:lang w:val="ka-GE"/>
              </w:rPr>
              <w:t xml:space="preserve"> (</w:t>
            </w:r>
            <w:r w:rsidRPr="004B00F0">
              <w:rPr>
                <w:rFonts w:ascii="Sylfaen" w:hAnsi="Sylfaen" w:cs="Sylfaen"/>
                <w:sz w:val="20"/>
                <w:szCs w:val="20"/>
                <w:lang w:val="ka-GE"/>
              </w:rPr>
              <w:t>ქეისებზე</w:t>
            </w:r>
            <w:r w:rsidR="00F21B30" w:rsidRPr="004B00F0">
              <w:rPr>
                <w:rFonts w:ascii="Sylfaen" w:hAnsi="Sylfaen" w:cs="Sylfaen"/>
                <w:sz w:val="20"/>
                <w:szCs w:val="20"/>
                <w:lang w:val="ka-GE"/>
              </w:rPr>
              <w:t xml:space="preserve"> დაფუძნებული სწავლება) - გუნდური მუშაობა;</w:t>
            </w:r>
          </w:p>
          <w:p w14:paraId="5CD79E86"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ლექცია-პრეზენტაცია;</w:t>
            </w:r>
          </w:p>
          <w:p w14:paraId="56E9509F"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ლექცია/სემინარი პრეს-კონფერენცია;</w:t>
            </w:r>
          </w:p>
          <w:p w14:paraId="4FC6CAB6"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წიგნზე მუშაობის მეთოდი;</w:t>
            </w:r>
          </w:p>
          <w:p w14:paraId="185B97FD"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პრაქტიკული მეთოდები;</w:t>
            </w:r>
          </w:p>
          <w:p w14:paraId="0CE27FA8"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დისკუსია/დებატები;</w:t>
            </w:r>
          </w:p>
          <w:p w14:paraId="68481317"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4B00F0">
              <w:rPr>
                <w:rFonts w:ascii="Sylfaen" w:hAnsi="Sylfaen" w:cs="Sylfaen"/>
                <w:sz w:val="20"/>
                <w:szCs w:val="20"/>
                <w:lang w:val="ka-GE"/>
              </w:rPr>
              <w:t>დემონსტრირების მეთოდი.</w:t>
            </w:r>
          </w:p>
          <w:p w14:paraId="30114900" w14:textId="77777777" w:rsidR="00F21B30" w:rsidRPr="004B00F0" w:rsidRDefault="00F21B30" w:rsidP="00F21B30">
            <w:pPr>
              <w:jc w:val="both"/>
              <w:rPr>
                <w:rFonts w:ascii="Sylfaen" w:hAnsi="Sylfaen" w:cs="Sylfaen"/>
                <w:sz w:val="20"/>
                <w:szCs w:val="20"/>
                <w:lang w:val="ka-GE"/>
              </w:rPr>
            </w:pPr>
            <w:r w:rsidRPr="004B00F0">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222A5134" w14:textId="77777777" w:rsidR="00F21B30" w:rsidRPr="004B00F0" w:rsidRDefault="00F21B30" w:rsidP="00F21B30">
            <w:pPr>
              <w:jc w:val="both"/>
              <w:rPr>
                <w:rStyle w:val="trns-41"/>
                <w:rFonts w:ascii="Sylfaen" w:hAnsi="Sylfaen" w:hint="default"/>
                <w:color w:val="auto"/>
                <w:sz w:val="20"/>
                <w:szCs w:val="20"/>
                <w:lang w:val="ka-GE"/>
              </w:rPr>
            </w:pPr>
            <w:r w:rsidRPr="004B00F0">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C7A0750" w14:textId="77777777" w:rsidR="00F21B30" w:rsidRPr="004B00F0" w:rsidRDefault="00F21B30" w:rsidP="009B18B8">
            <w:pPr>
              <w:autoSpaceDE w:val="0"/>
              <w:autoSpaceDN w:val="0"/>
              <w:adjustRightInd w:val="0"/>
              <w:spacing w:after="0" w:line="360" w:lineRule="auto"/>
              <w:jc w:val="both"/>
              <w:rPr>
                <w:rFonts w:ascii="Sylfaen" w:hAnsi="Sylfaen" w:cs="Sylfaen"/>
                <w:b/>
                <w:bCs/>
                <w:sz w:val="20"/>
                <w:szCs w:val="20"/>
                <w:lang w:val="ka-GE"/>
              </w:rPr>
            </w:pPr>
            <w:r w:rsidRPr="004B00F0">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w:t>
            </w:r>
            <w:r w:rsidR="009B18B8" w:rsidRPr="004B00F0">
              <w:rPr>
                <w:rFonts w:ascii="Sylfaen" w:hAnsi="Sylfaen"/>
                <w:bCs/>
                <w:sz w:val="20"/>
                <w:szCs w:val="20"/>
                <w:lang w:val="ka-GE"/>
              </w:rPr>
              <w:softHyphen/>
            </w:r>
            <w:r w:rsidRPr="004B00F0">
              <w:rPr>
                <w:rFonts w:ascii="Sylfaen" w:hAnsi="Sylfaen"/>
                <w:bCs/>
                <w:sz w:val="20"/>
                <w:szCs w:val="20"/>
                <w:lang w:val="ka-GE"/>
              </w:rPr>
              <w:t>კუ</w:t>
            </w:r>
            <w:r w:rsidR="009B18B8" w:rsidRPr="004B00F0">
              <w:rPr>
                <w:rFonts w:ascii="Sylfaen" w:hAnsi="Sylfaen"/>
                <w:bCs/>
                <w:sz w:val="20"/>
                <w:szCs w:val="20"/>
                <w:lang w:val="ka-GE"/>
              </w:rPr>
              <w:softHyphen/>
            </w:r>
            <w:r w:rsidRPr="004B00F0">
              <w:rPr>
                <w:rFonts w:ascii="Sylfaen" w:hAnsi="Sylfaen"/>
                <w:bCs/>
                <w:sz w:val="20"/>
                <w:szCs w:val="20"/>
                <w:lang w:val="ka-GE"/>
              </w:rPr>
              <w:t xml:space="preserve">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9B18B8" w:rsidRPr="004B00F0">
              <w:rPr>
                <w:rFonts w:ascii="Sylfaen" w:hAnsi="Sylfaen"/>
                <w:bCs/>
                <w:sz w:val="20"/>
                <w:szCs w:val="20"/>
                <w:lang w:val="ka-GE"/>
              </w:rPr>
              <w:t>შესაბამის დეპარტამენტში</w:t>
            </w:r>
            <w:r w:rsidRPr="004B00F0">
              <w:rPr>
                <w:rFonts w:ascii="Sylfaen" w:hAnsi="Sylfaen"/>
                <w:bCs/>
                <w:sz w:val="20"/>
                <w:szCs w:val="20"/>
                <w:lang w:val="ka-GE"/>
              </w:rPr>
              <w:t xml:space="preserve"> (სამცენიერო ლიტერატურის მოძიება ელექტრონულ ბაზებში).  </w:t>
            </w:r>
          </w:p>
        </w:tc>
      </w:tr>
      <w:tr w:rsidR="00AF19EE" w:rsidRPr="004B00F0" w14:paraId="78270696" w14:textId="77777777" w:rsidTr="00D4067C">
        <w:trPr>
          <w:gridAfter w:val="1"/>
          <w:wAfter w:w="51" w:type="dxa"/>
          <w:trHeight w:val="647"/>
        </w:trPr>
        <w:tc>
          <w:tcPr>
            <w:tcW w:w="1530" w:type="dxa"/>
            <w:tcBorders>
              <w:top w:val="single" w:sz="4" w:space="0" w:color="auto"/>
              <w:left w:val="single" w:sz="4" w:space="0" w:color="auto"/>
              <w:bottom w:val="single" w:sz="4" w:space="0" w:color="auto"/>
              <w:right w:val="single" w:sz="4" w:space="0" w:color="auto"/>
            </w:tcBorders>
            <w:hideMark/>
          </w:tcPr>
          <w:p w14:paraId="020D08E6" w14:textId="77777777" w:rsidR="00AF19EE" w:rsidRPr="004B00F0" w:rsidRDefault="00AF19EE" w:rsidP="00AF19EE">
            <w:pPr>
              <w:jc w:val="both"/>
              <w:rPr>
                <w:rFonts w:ascii="AcadNusx" w:hAnsi="AcadNusx"/>
                <w:b/>
                <w:sz w:val="20"/>
                <w:szCs w:val="20"/>
              </w:rPr>
            </w:pPr>
            <w:r w:rsidRPr="004B00F0">
              <w:rPr>
                <w:rFonts w:ascii="Sylfaen" w:hAnsi="Sylfaen"/>
                <w:b/>
                <w:sz w:val="20"/>
                <w:szCs w:val="20"/>
              </w:rPr>
              <w:lastRenderedPageBreak/>
              <w:t>შეფასების კრიტერიუმები</w:t>
            </w:r>
          </w:p>
        </w:tc>
        <w:tc>
          <w:tcPr>
            <w:tcW w:w="9242" w:type="dxa"/>
            <w:gridSpan w:val="5"/>
            <w:tcBorders>
              <w:top w:val="single" w:sz="4" w:space="0" w:color="auto"/>
              <w:left w:val="single" w:sz="4" w:space="0" w:color="auto"/>
              <w:bottom w:val="single" w:sz="4" w:space="0" w:color="auto"/>
              <w:right w:val="single" w:sz="4" w:space="0" w:color="auto"/>
            </w:tcBorders>
          </w:tcPr>
          <w:p w14:paraId="38A207BB" w14:textId="77777777" w:rsidR="00AF19EE" w:rsidRPr="002D081A" w:rsidRDefault="00AF19EE" w:rsidP="00AF19EE">
            <w:pPr>
              <w:spacing w:after="0" w:line="24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3B0F6022" w14:textId="77777777" w:rsidR="00AF19EE" w:rsidRPr="002D081A" w:rsidRDefault="00AF19EE" w:rsidP="00AF19EE">
            <w:pPr>
              <w:pStyle w:val="ListParagraph"/>
              <w:numPr>
                <w:ilvl w:val="0"/>
                <w:numId w:val="2"/>
              </w:numPr>
              <w:spacing w:after="0" w:line="24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57E7D1F7" w14:textId="77777777" w:rsidR="00AF19EE" w:rsidRPr="002D081A" w:rsidRDefault="00AF19EE" w:rsidP="00AF19EE">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r w:rsidRPr="002D081A">
              <w:rPr>
                <w:rFonts w:ascii="Sylfaen" w:hAnsi="Sylfaen" w:cs="AcadNusx"/>
                <w:b/>
                <w:sz w:val="20"/>
                <w:szCs w:val="20"/>
              </w:rPr>
              <w:t xml:space="preserve">ფრიადი  </w:t>
            </w:r>
            <w:r>
              <w:rPr>
                <w:rFonts w:ascii="Sylfaen" w:hAnsi="Sylfaen" w:cs="AcadNusx"/>
                <w:b/>
                <w:sz w:val="20"/>
                <w:szCs w:val="20"/>
                <w:lang w:val="ka-GE"/>
              </w:rPr>
              <w:t xml:space="preserve">- </w:t>
            </w:r>
            <w:r w:rsidRPr="002D081A">
              <w:rPr>
                <w:rFonts w:ascii="Sylfaen" w:hAnsi="Sylfaen" w:cs="AcadNusx"/>
                <w:sz w:val="20"/>
                <w:szCs w:val="20"/>
              </w:rPr>
              <w:t>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736ED3DC" w14:textId="77777777" w:rsidR="00AF19EE" w:rsidRPr="002D081A" w:rsidRDefault="00AF19EE" w:rsidP="00AF19EE">
            <w:pPr>
              <w:autoSpaceDE w:val="0"/>
              <w:autoSpaceDN w:val="0"/>
              <w:adjustRightInd w:val="0"/>
              <w:spacing w:after="0" w:line="240" w:lineRule="auto"/>
              <w:jc w:val="both"/>
              <w:rPr>
                <w:b/>
                <w:sz w:val="20"/>
                <w:szCs w:val="20"/>
              </w:rPr>
            </w:pPr>
            <w:r w:rsidRPr="002D081A">
              <w:rPr>
                <w:rFonts w:ascii="Sylfaen" w:hAnsi="Sylfaen" w:cs="AcadNusx"/>
                <w:sz w:val="20"/>
                <w:szCs w:val="20"/>
              </w:rPr>
              <w:t xml:space="preserve">ა.ბ) ( </w:t>
            </w:r>
            <w:r w:rsidRPr="002D081A">
              <w:rPr>
                <w:b/>
                <w:sz w:val="20"/>
                <w:szCs w:val="20"/>
              </w:rPr>
              <w:t xml:space="preserve">B ) </w:t>
            </w:r>
            <w:r w:rsidRPr="002D081A">
              <w:rPr>
                <w:rFonts w:ascii="Sylfaen" w:hAnsi="Sylfaen" w:cs="AcadNusx"/>
                <w:b/>
                <w:sz w:val="20"/>
                <w:szCs w:val="20"/>
              </w:rPr>
              <w:t>ძალიან კარგი –</w:t>
            </w:r>
            <w:r>
              <w:rPr>
                <w:rFonts w:ascii="Sylfaen" w:hAnsi="Sylfaen" w:cs="AcadNusx"/>
                <w:sz w:val="20"/>
                <w:szCs w:val="20"/>
                <w:lang w:val="ka-GE"/>
              </w:rPr>
              <w:t xml:space="preserve"> </w:t>
            </w:r>
            <w:r w:rsidRPr="002D081A">
              <w:rPr>
                <w:rFonts w:ascii="Sylfaen" w:hAnsi="Sylfaen" w:cs="AcadNusx"/>
                <w:sz w:val="20"/>
                <w:szCs w:val="20"/>
              </w:rPr>
              <w:t xml:space="preserve">81-90 </w:t>
            </w:r>
            <w:r w:rsidRPr="002D081A">
              <w:rPr>
                <w:rFonts w:ascii="Sylfaen" w:hAnsi="Sylfaen" w:cs="AcadNusx"/>
                <w:sz w:val="20"/>
                <w:szCs w:val="20"/>
                <w:lang w:val="ka-GE"/>
              </w:rPr>
              <w:t>ქულა</w:t>
            </w:r>
            <w:r w:rsidRPr="002D081A">
              <w:rPr>
                <w:rFonts w:ascii="Sylfaen" w:hAnsi="Sylfaen" w:cs="AcadNusx"/>
                <w:sz w:val="20"/>
                <w:szCs w:val="20"/>
              </w:rPr>
              <w:t>;</w:t>
            </w:r>
          </w:p>
          <w:p w14:paraId="7DC284AC" w14:textId="77777777" w:rsidR="00AF19EE" w:rsidRPr="002D081A" w:rsidRDefault="00AF19EE" w:rsidP="00AF19EE">
            <w:pPr>
              <w:autoSpaceDE w:val="0"/>
              <w:autoSpaceDN w:val="0"/>
              <w:adjustRightInd w:val="0"/>
              <w:spacing w:after="0" w:line="240" w:lineRule="auto"/>
              <w:jc w:val="both"/>
              <w:rPr>
                <w:b/>
                <w:sz w:val="20"/>
                <w:szCs w:val="20"/>
              </w:rPr>
            </w:pPr>
            <w:r w:rsidRPr="002D081A">
              <w:rPr>
                <w:b/>
                <w:sz w:val="20"/>
                <w:szCs w:val="20"/>
              </w:rPr>
              <w:t xml:space="preserve">  </w:t>
            </w:r>
            <w:r w:rsidRPr="002D081A">
              <w:rPr>
                <w:rFonts w:ascii="Sylfaen" w:hAnsi="Sylfaen"/>
                <w:sz w:val="20"/>
                <w:szCs w:val="20"/>
              </w:rPr>
              <w:t>ა.გ)</w:t>
            </w:r>
            <w:r w:rsidRPr="002D081A">
              <w:rPr>
                <w:b/>
                <w:sz w:val="20"/>
                <w:szCs w:val="20"/>
              </w:rPr>
              <w:t xml:space="preserve">  ( C ) </w:t>
            </w:r>
            <w:r w:rsidRPr="002D081A">
              <w:rPr>
                <w:rFonts w:ascii="Sylfaen" w:hAnsi="Sylfaen" w:cs="AcadNusx"/>
                <w:b/>
                <w:sz w:val="20"/>
                <w:szCs w:val="20"/>
              </w:rPr>
              <w:t>კარგი –</w:t>
            </w:r>
            <w:r w:rsidRPr="002D081A">
              <w:rPr>
                <w:rFonts w:ascii="Sylfaen" w:hAnsi="Sylfaen" w:cs="AcadNusx"/>
                <w:sz w:val="20"/>
                <w:szCs w:val="20"/>
              </w:rPr>
              <w:t xml:space="preserve">71-80 </w:t>
            </w:r>
            <w:r w:rsidRPr="002D081A">
              <w:rPr>
                <w:rFonts w:ascii="Sylfaen" w:hAnsi="Sylfaen" w:cs="AcadNusx"/>
                <w:sz w:val="20"/>
                <w:szCs w:val="20"/>
                <w:lang w:val="ka-GE"/>
              </w:rPr>
              <w:t>ქულა</w:t>
            </w:r>
            <w:r w:rsidRPr="002D081A">
              <w:rPr>
                <w:rFonts w:ascii="Sylfaen" w:hAnsi="Sylfaen" w:cs="AcadNusx"/>
                <w:sz w:val="20"/>
                <w:szCs w:val="20"/>
              </w:rPr>
              <w:t>;</w:t>
            </w:r>
          </w:p>
          <w:p w14:paraId="2A68AE1A" w14:textId="77777777" w:rsidR="00AF19EE" w:rsidRPr="002D081A" w:rsidRDefault="00AF19EE" w:rsidP="00AF19EE">
            <w:pPr>
              <w:autoSpaceDE w:val="0"/>
              <w:autoSpaceDN w:val="0"/>
              <w:adjustRightInd w:val="0"/>
              <w:spacing w:after="0" w:line="240" w:lineRule="auto"/>
              <w:jc w:val="both"/>
              <w:rPr>
                <w:b/>
                <w:sz w:val="20"/>
                <w:szCs w:val="20"/>
              </w:rPr>
            </w:pPr>
            <w:r w:rsidRPr="002D081A">
              <w:rPr>
                <w:rFonts w:ascii="Sylfaen" w:hAnsi="Sylfaen"/>
                <w:sz w:val="20"/>
                <w:szCs w:val="20"/>
              </w:rPr>
              <w:t xml:space="preserve"> ა.დ) ( </w:t>
            </w:r>
            <w:r w:rsidRPr="002D081A">
              <w:rPr>
                <w:b/>
                <w:sz w:val="20"/>
                <w:szCs w:val="20"/>
              </w:rPr>
              <w:t xml:space="preserve">D ) </w:t>
            </w:r>
            <w:r w:rsidRPr="002D081A">
              <w:rPr>
                <w:rFonts w:ascii="Sylfaen" w:hAnsi="Sylfaen" w:cs="AcadNusx"/>
                <w:b/>
                <w:sz w:val="20"/>
                <w:szCs w:val="20"/>
              </w:rPr>
              <w:t>დამაკმაყოფილებელი –</w:t>
            </w:r>
            <w:r w:rsidRPr="002D081A">
              <w:rPr>
                <w:rFonts w:ascii="Sylfaen" w:hAnsi="Sylfaen" w:cs="AcadNusx"/>
                <w:sz w:val="20"/>
                <w:szCs w:val="20"/>
              </w:rPr>
              <w:t>61-70</w:t>
            </w:r>
            <w:r w:rsidRPr="002D081A">
              <w:rPr>
                <w:rFonts w:ascii="Sylfaen" w:hAnsi="Sylfaen" w:cs="AcadNusx"/>
                <w:sz w:val="20"/>
                <w:szCs w:val="20"/>
                <w:lang w:val="ka-GE"/>
              </w:rPr>
              <w:t>ქ ულა</w:t>
            </w:r>
            <w:r w:rsidRPr="002D081A">
              <w:rPr>
                <w:rFonts w:ascii="Sylfaen" w:hAnsi="Sylfaen" w:cs="AcadNusx"/>
                <w:sz w:val="20"/>
                <w:szCs w:val="20"/>
              </w:rPr>
              <w:t>;</w:t>
            </w:r>
          </w:p>
          <w:p w14:paraId="0CEBD96A" w14:textId="77777777" w:rsidR="00AF19EE" w:rsidRPr="002D081A" w:rsidRDefault="00AF19EE" w:rsidP="00AF19EE">
            <w:pPr>
              <w:autoSpaceDE w:val="0"/>
              <w:autoSpaceDN w:val="0"/>
              <w:adjustRightInd w:val="0"/>
              <w:spacing w:after="0" w:line="240" w:lineRule="auto"/>
              <w:jc w:val="both"/>
              <w:rPr>
                <w:rFonts w:ascii="AcadNusx" w:hAnsi="AcadNusx" w:cs="AcadNusx"/>
                <w:sz w:val="20"/>
                <w:szCs w:val="20"/>
              </w:rPr>
            </w:pPr>
            <w:r w:rsidRPr="002D081A">
              <w:rPr>
                <w:rFonts w:ascii="Sylfaen" w:hAnsi="Sylfaen"/>
                <w:sz w:val="20"/>
                <w:szCs w:val="20"/>
              </w:rPr>
              <w:t xml:space="preserve"> ა.ე) ( </w:t>
            </w:r>
            <w:r w:rsidRPr="002D081A">
              <w:rPr>
                <w:b/>
                <w:sz w:val="20"/>
                <w:szCs w:val="20"/>
              </w:rPr>
              <w:t xml:space="preserve">E ) </w:t>
            </w:r>
            <w:r w:rsidRPr="002D081A">
              <w:rPr>
                <w:rFonts w:ascii="Sylfaen" w:hAnsi="Sylfaen" w:cs="AcadNusx"/>
                <w:b/>
                <w:sz w:val="20"/>
                <w:szCs w:val="20"/>
              </w:rPr>
              <w:t>საკმარისი –</w:t>
            </w:r>
            <w:r w:rsidRPr="002D081A">
              <w:rPr>
                <w:rFonts w:ascii="Sylfaen" w:hAnsi="Sylfaen" w:cs="AcadNusx"/>
                <w:sz w:val="20"/>
                <w:szCs w:val="20"/>
              </w:rPr>
              <w:t xml:space="preserve">51-60 </w:t>
            </w:r>
            <w:r w:rsidRPr="002D081A">
              <w:rPr>
                <w:rFonts w:ascii="Sylfaen" w:hAnsi="Sylfaen" w:cs="AcadNusx"/>
                <w:sz w:val="20"/>
                <w:szCs w:val="20"/>
                <w:lang w:val="ka-GE"/>
              </w:rPr>
              <w:t>ქულა</w:t>
            </w:r>
            <w:r w:rsidRPr="002D081A">
              <w:rPr>
                <w:rFonts w:ascii="Sylfaen" w:hAnsi="Sylfaen" w:cs="AcadNusx"/>
                <w:sz w:val="20"/>
                <w:szCs w:val="20"/>
              </w:rPr>
              <w:t>.</w:t>
            </w:r>
          </w:p>
          <w:p w14:paraId="4F00734D" w14:textId="77777777" w:rsidR="00AF19EE" w:rsidRPr="002D081A" w:rsidRDefault="00AF19EE" w:rsidP="00AF19EE">
            <w:pPr>
              <w:tabs>
                <w:tab w:val="left" w:pos="2910"/>
              </w:tabs>
              <w:autoSpaceDE w:val="0"/>
              <w:autoSpaceDN w:val="0"/>
              <w:adjustRightInd w:val="0"/>
              <w:spacing w:after="0" w:line="240" w:lineRule="auto"/>
              <w:jc w:val="both"/>
              <w:rPr>
                <w:b/>
                <w:sz w:val="20"/>
                <w:szCs w:val="20"/>
              </w:rPr>
            </w:pPr>
            <w:r w:rsidRPr="002D081A">
              <w:rPr>
                <w:b/>
                <w:sz w:val="20"/>
                <w:szCs w:val="20"/>
              </w:rPr>
              <w:tab/>
            </w:r>
          </w:p>
          <w:p w14:paraId="5F5428DD" w14:textId="77777777" w:rsidR="00AF19EE" w:rsidRPr="002D081A" w:rsidRDefault="00AF19EE" w:rsidP="00AF19EE">
            <w:pPr>
              <w:autoSpaceDE w:val="0"/>
              <w:autoSpaceDN w:val="0"/>
              <w:adjustRightInd w:val="0"/>
              <w:spacing w:after="0" w:line="240" w:lineRule="auto"/>
              <w:jc w:val="both"/>
              <w:rPr>
                <w:rFonts w:ascii="AcadNusx" w:hAnsi="AcadNusx"/>
                <w:b/>
                <w:sz w:val="20"/>
                <w:szCs w:val="20"/>
              </w:rPr>
            </w:pPr>
            <w:r w:rsidRPr="002D081A">
              <w:rPr>
                <w:rFonts w:ascii="Sylfaen" w:hAnsi="Sylfaen"/>
                <w:b/>
                <w:sz w:val="20"/>
                <w:szCs w:val="20"/>
              </w:rPr>
              <w:t xml:space="preserve">   ბ) ორი სახის უარყოფით შეფასებას:</w:t>
            </w:r>
          </w:p>
          <w:p w14:paraId="3AB08299" w14:textId="77777777" w:rsidR="00AF19EE" w:rsidRPr="002D081A" w:rsidRDefault="00AF19EE" w:rsidP="00AF19EE">
            <w:pPr>
              <w:autoSpaceDE w:val="0"/>
              <w:autoSpaceDN w:val="0"/>
              <w:adjustRightInd w:val="0"/>
              <w:spacing w:after="0" w:line="240" w:lineRule="auto"/>
              <w:jc w:val="both"/>
              <w:rPr>
                <w:rFonts w:ascii="AcadNusx" w:hAnsi="AcadNusx"/>
                <w:b/>
                <w:sz w:val="20"/>
                <w:szCs w:val="20"/>
              </w:rPr>
            </w:pPr>
          </w:p>
          <w:p w14:paraId="208EF908" w14:textId="77777777" w:rsidR="00AF19EE" w:rsidRPr="002D081A" w:rsidRDefault="00AF19EE" w:rsidP="00AF19EE">
            <w:pPr>
              <w:spacing w:after="0" w:line="240" w:lineRule="auto"/>
              <w:jc w:val="both"/>
              <w:rPr>
                <w:rFonts w:ascii="AcadNusx" w:hAnsi="AcadNusx" w:cs="AcadNusx"/>
                <w:sz w:val="20"/>
                <w:szCs w:val="20"/>
              </w:rPr>
            </w:pPr>
            <w:r w:rsidRPr="002D081A">
              <w:rPr>
                <w:rFonts w:ascii="Sylfaen" w:hAnsi="Sylfaen"/>
                <w:sz w:val="20"/>
                <w:szCs w:val="20"/>
              </w:rPr>
              <w:t xml:space="preserve">      ბ.ა) (</w:t>
            </w:r>
            <w:r w:rsidRPr="002D081A">
              <w:rPr>
                <w:b/>
                <w:sz w:val="20"/>
                <w:szCs w:val="20"/>
              </w:rPr>
              <w:t>FX)</w:t>
            </w:r>
            <w:r w:rsidRPr="002D081A">
              <w:rPr>
                <w:rFonts w:ascii="Sylfaen" w:hAnsi="Sylfaen" w:cs="AcadNusx"/>
                <w:b/>
                <w:sz w:val="20"/>
                <w:szCs w:val="20"/>
              </w:rPr>
              <w:t xml:space="preserve"> ვერ ჩააბარა</w:t>
            </w:r>
            <w:r>
              <w:rPr>
                <w:rFonts w:ascii="Sylfaen" w:hAnsi="Sylfaen" w:cs="AcadNusx"/>
                <w:b/>
                <w:sz w:val="20"/>
                <w:szCs w:val="20"/>
                <w:lang w:val="ka-GE"/>
              </w:rPr>
              <w:t xml:space="preserve"> </w:t>
            </w:r>
            <w:r w:rsidRPr="002D081A">
              <w:rPr>
                <w:rFonts w:ascii="Sylfaen" w:hAnsi="Sylfaen" w:cs="AcadNusx"/>
                <w:b/>
                <w:sz w:val="20"/>
                <w:szCs w:val="20"/>
              </w:rPr>
              <w:t xml:space="preserve">– </w:t>
            </w:r>
            <w:r w:rsidRPr="002D081A">
              <w:rPr>
                <w:rFonts w:ascii="Sylfaen" w:hAnsi="Sylfaen" w:cs="AcadNusx"/>
                <w:sz w:val="20"/>
                <w:szCs w:val="20"/>
              </w:rPr>
              <w:t>41-50</w:t>
            </w:r>
            <w:r w:rsidRPr="002D081A">
              <w:rPr>
                <w:rFonts w:ascii="Sylfaen" w:hAnsi="Sylfaen" w:cs="AcadNusx"/>
                <w:sz w:val="20"/>
                <w:szCs w:val="20"/>
                <w:lang w:val="ka-GE"/>
              </w:rPr>
              <w:t xml:space="preserve"> ქულა</w:t>
            </w:r>
            <w:r w:rsidRPr="002D081A">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7F46C64" w14:textId="77777777" w:rsidR="00AF19EE" w:rsidRPr="002D081A" w:rsidRDefault="00AF19EE" w:rsidP="00AF19EE">
            <w:pPr>
              <w:spacing w:after="0" w:line="240" w:lineRule="auto"/>
              <w:jc w:val="both"/>
              <w:rPr>
                <w:rFonts w:ascii="Sylfaen" w:hAnsi="Sylfaen" w:cs="AcadNusx"/>
                <w:sz w:val="20"/>
                <w:szCs w:val="20"/>
                <w:lang w:val="ka-GE"/>
              </w:rPr>
            </w:pPr>
            <w:r w:rsidRPr="002D081A">
              <w:rPr>
                <w:rFonts w:ascii="Sylfaen" w:hAnsi="Sylfaen" w:cs="AcadNusx"/>
                <w:sz w:val="20"/>
                <w:szCs w:val="20"/>
              </w:rPr>
              <w:t xml:space="preserve">     ბ.ბ)  (</w:t>
            </w:r>
            <w:r w:rsidRPr="002D081A">
              <w:rPr>
                <w:b/>
                <w:sz w:val="20"/>
                <w:szCs w:val="20"/>
                <w:lang w:val="pt-PT"/>
              </w:rPr>
              <w:t xml:space="preserve">F) </w:t>
            </w:r>
            <w:r w:rsidRPr="002D081A">
              <w:rPr>
                <w:rFonts w:ascii="Sylfaen" w:hAnsi="Sylfaen" w:cs="AcadNusx"/>
                <w:b/>
                <w:sz w:val="20"/>
                <w:szCs w:val="20"/>
                <w:lang w:val="pt-PT"/>
              </w:rPr>
              <w:t>ჩაიჭრა –</w:t>
            </w:r>
            <w:r>
              <w:rPr>
                <w:rFonts w:ascii="Sylfaen" w:hAnsi="Sylfaen" w:cs="AcadNusx"/>
                <w:sz w:val="20"/>
                <w:szCs w:val="20"/>
                <w:lang w:val="ka-GE"/>
              </w:rPr>
              <w:t xml:space="preserve"> </w:t>
            </w:r>
            <w:r w:rsidRPr="002D081A">
              <w:rPr>
                <w:rFonts w:ascii="Sylfaen" w:hAnsi="Sylfaen" w:cs="AcadNusx"/>
                <w:sz w:val="20"/>
                <w:szCs w:val="20"/>
              </w:rPr>
              <w:t>40</w:t>
            </w:r>
            <w:r w:rsidRPr="002D081A">
              <w:rPr>
                <w:rFonts w:ascii="Sylfaen" w:hAnsi="Sylfaen" w:cs="AcadNusx"/>
                <w:sz w:val="20"/>
                <w:szCs w:val="20"/>
                <w:lang w:val="ka-GE"/>
              </w:rPr>
              <w:t xml:space="preserve"> ქულა </w:t>
            </w:r>
            <w:r w:rsidRPr="002D081A">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6EF12EA" w14:textId="77777777" w:rsidR="00AF19EE" w:rsidRPr="002D081A" w:rsidRDefault="00AF19EE" w:rsidP="00AF19EE">
            <w:pPr>
              <w:spacing w:after="0"/>
              <w:rPr>
                <w:rFonts w:ascii="Sylfaen" w:hAnsi="Sylfaen" w:cs="AcadNusx"/>
                <w:sz w:val="20"/>
                <w:szCs w:val="20"/>
                <w:lang w:val="ka-GE"/>
              </w:rPr>
            </w:pPr>
          </w:p>
          <w:p w14:paraId="7CB58BFF" w14:textId="77777777" w:rsidR="00AF19EE" w:rsidRPr="002D081A" w:rsidRDefault="00AF19EE" w:rsidP="00AF19EE">
            <w:pPr>
              <w:jc w:val="center"/>
              <w:rPr>
                <w:rFonts w:ascii="Sylfaen" w:hAnsi="Sylfaen"/>
                <w:b/>
                <w:sz w:val="20"/>
                <w:szCs w:val="20"/>
              </w:rPr>
            </w:pPr>
            <w:r w:rsidRPr="002D081A">
              <w:rPr>
                <w:rFonts w:ascii="Sylfaen" w:hAnsi="Sylfaen"/>
                <w:b/>
                <w:sz w:val="20"/>
                <w:szCs w:val="20"/>
                <w:lang w:val="ka-GE"/>
              </w:rPr>
              <w:t>შეფასება</w:t>
            </w:r>
          </w:p>
          <w:p w14:paraId="5BC8B28A" w14:textId="77777777" w:rsidR="00AF19EE" w:rsidRDefault="00AF19EE" w:rsidP="00AF19EE">
            <w:pPr>
              <w:spacing w:line="360" w:lineRule="auto"/>
              <w:ind w:left="36"/>
              <w:rPr>
                <w:rFonts w:ascii="Sylfaen" w:hAnsi="Sylfaen" w:cs="AcadNusx"/>
                <w:sz w:val="20"/>
                <w:szCs w:val="20"/>
                <w:lang w:val="ka-GE"/>
              </w:rPr>
            </w:pPr>
            <w:r w:rsidRPr="00524AEF">
              <w:rPr>
                <w:rFonts w:ascii="Sylfaen" w:hAnsi="Sylfaen" w:cs="AcadNusx"/>
                <w:b/>
                <w:sz w:val="20"/>
                <w:szCs w:val="20"/>
                <w:lang w:val="ka-GE"/>
              </w:rPr>
              <w:t>სტუდენტის შეფასება</w:t>
            </w:r>
            <w:r w:rsidRPr="00524AEF">
              <w:rPr>
                <w:rFonts w:ascii="Sylfaen" w:hAnsi="Sylfaen" w:cs="AcadNusx"/>
                <w:sz w:val="20"/>
                <w:szCs w:val="20"/>
                <w:lang w:val="ka-GE"/>
              </w:rPr>
              <w:t xml:space="preserve"> ხდება </w:t>
            </w:r>
            <w:r w:rsidRPr="00524AEF">
              <w:rPr>
                <w:rFonts w:ascii="Sylfaen" w:hAnsi="Sylfaen" w:cs="AcadNusx"/>
                <w:b/>
                <w:sz w:val="20"/>
                <w:szCs w:val="20"/>
                <w:lang w:val="ka-GE"/>
              </w:rPr>
              <w:t>100</w:t>
            </w:r>
            <w:r w:rsidRPr="00524AEF">
              <w:rPr>
                <w:rFonts w:ascii="Sylfaen" w:hAnsi="Sylfaen" w:cs="AcadNusx"/>
                <w:sz w:val="20"/>
                <w:szCs w:val="20"/>
                <w:lang w:val="ka-GE"/>
              </w:rPr>
              <w:t xml:space="preserve">  ქულიანი სისტემით, </w:t>
            </w:r>
            <w:r w:rsidRPr="00524AEF">
              <w:rPr>
                <w:rFonts w:ascii="Sylfaen" w:hAnsi="Sylfaen"/>
                <w:sz w:val="20"/>
                <w:szCs w:val="20"/>
              </w:rPr>
              <w:t>რომელიც ნაწილდება შემდეგნაირად:</w:t>
            </w:r>
            <w:r w:rsidRPr="00524AEF">
              <w:rPr>
                <w:rFonts w:ascii="Sylfaen" w:hAnsi="Sylfaen"/>
                <w:sz w:val="20"/>
                <w:szCs w:val="20"/>
                <w:lang w:val="ka-GE"/>
              </w:rPr>
              <w:t xml:space="preserve"> </w:t>
            </w:r>
            <w:r w:rsidRPr="00524AEF">
              <w:rPr>
                <w:rFonts w:ascii="Sylfaen" w:hAnsi="Sylfaen" w:cs="AcadNusx"/>
                <w:sz w:val="20"/>
                <w:szCs w:val="20"/>
                <w:u w:color="FF0000"/>
              </w:rPr>
              <w:t xml:space="preserve"> </w:t>
            </w:r>
            <w:r w:rsidRPr="00883FB1">
              <w:rPr>
                <w:rFonts w:ascii="Sylfaen" w:hAnsi="Sylfaen"/>
                <w:sz w:val="20"/>
                <w:szCs w:val="20"/>
                <w:lang w:val="ka-GE"/>
              </w:rPr>
              <w:t xml:space="preserve">შუალედური შეფასება </w:t>
            </w:r>
            <w:r>
              <w:rPr>
                <w:rFonts w:ascii="Sylfaen" w:hAnsi="Sylfaen"/>
                <w:sz w:val="20"/>
                <w:szCs w:val="20"/>
                <w:lang w:val="ka-GE"/>
              </w:rPr>
              <w:t xml:space="preserve">- </w:t>
            </w:r>
            <w:r w:rsidRPr="00524AEF">
              <w:rPr>
                <w:rFonts w:ascii="Sylfaen" w:hAnsi="Sylfaen" w:cs="AcadNusx"/>
                <w:b/>
                <w:sz w:val="20"/>
                <w:szCs w:val="20"/>
                <w:lang w:val="ka-GE"/>
              </w:rPr>
              <w:t xml:space="preserve">60  </w:t>
            </w:r>
            <w:r w:rsidRPr="00524AEF">
              <w:rPr>
                <w:rFonts w:ascii="Sylfaen" w:hAnsi="Sylfaen" w:cs="AcadNusx"/>
                <w:sz w:val="20"/>
                <w:szCs w:val="20"/>
                <w:lang w:val="ka-GE"/>
              </w:rPr>
              <w:t>ქულა</w:t>
            </w:r>
            <w:r>
              <w:rPr>
                <w:rFonts w:ascii="Sylfaen" w:hAnsi="Sylfaen" w:cs="AcadNusx"/>
                <w:sz w:val="20"/>
                <w:szCs w:val="20"/>
                <w:lang w:val="ka-GE"/>
              </w:rPr>
              <w:t>, დასკვნითი შეფასება</w:t>
            </w:r>
            <w:r w:rsidRPr="00524AEF">
              <w:rPr>
                <w:rFonts w:ascii="Sylfaen" w:hAnsi="Sylfaen" w:cs="AcadNusx"/>
                <w:sz w:val="20"/>
                <w:szCs w:val="20"/>
                <w:lang w:val="ka-GE"/>
              </w:rPr>
              <w:t xml:space="preserve"> - </w:t>
            </w:r>
            <w:r w:rsidRPr="00524AEF">
              <w:rPr>
                <w:rFonts w:ascii="Sylfaen" w:hAnsi="Sylfaen" w:cs="AcadNusx"/>
                <w:sz w:val="20"/>
                <w:szCs w:val="20"/>
                <w:lang w:val="ru-RU"/>
              </w:rPr>
              <w:t xml:space="preserve">40 </w:t>
            </w:r>
            <w:r w:rsidRPr="00524AEF">
              <w:rPr>
                <w:rFonts w:ascii="Sylfaen" w:hAnsi="Sylfaen" w:cs="AcadNusx"/>
                <w:sz w:val="20"/>
                <w:szCs w:val="20"/>
                <w:lang w:val="ka-GE"/>
              </w:rPr>
              <w:t>ქულა</w:t>
            </w:r>
            <w:r>
              <w:rPr>
                <w:rFonts w:ascii="Sylfaen" w:hAnsi="Sylfaen" w:cs="AcadNusx"/>
                <w:sz w:val="20"/>
                <w:szCs w:val="20"/>
                <w:lang w:val="ka-GE"/>
              </w:rPr>
              <w:t xml:space="preserve">. </w:t>
            </w:r>
          </w:p>
          <w:p w14:paraId="3D76508B" w14:textId="77777777" w:rsidR="00AF19EE" w:rsidRDefault="00AF19EE" w:rsidP="00AF19EE">
            <w:pPr>
              <w:spacing w:line="360" w:lineRule="auto"/>
              <w:ind w:left="36"/>
              <w:rPr>
                <w:rFonts w:ascii="Sylfaen" w:hAnsi="Sylfaen" w:cs="AcadNusx"/>
                <w:sz w:val="20"/>
                <w:szCs w:val="20"/>
                <w:lang w:val="ka-GE"/>
              </w:rPr>
            </w:pPr>
          </w:p>
          <w:p w14:paraId="7EFCBA5C" w14:textId="77777777" w:rsidR="00AF19EE" w:rsidRPr="00F45C5D" w:rsidRDefault="00AF19EE" w:rsidP="00AF19EE">
            <w:pPr>
              <w:pStyle w:val="ListParagraph"/>
              <w:numPr>
                <w:ilvl w:val="0"/>
                <w:numId w:val="18"/>
              </w:numPr>
              <w:spacing w:after="0" w:line="360" w:lineRule="auto"/>
              <w:rPr>
                <w:rFonts w:ascii="Sylfaen" w:hAnsi="Sylfaen"/>
                <w:sz w:val="20"/>
                <w:szCs w:val="20"/>
                <w:lang w:val="ka-GE"/>
              </w:rPr>
            </w:pPr>
            <w:r w:rsidRPr="00F45C5D">
              <w:rPr>
                <w:rFonts w:ascii="Sylfaen" w:hAnsi="Sylfaen"/>
                <w:b/>
                <w:bCs/>
                <w:sz w:val="20"/>
                <w:szCs w:val="20"/>
                <w:lang w:val="ka-GE"/>
              </w:rPr>
              <w:t>შუალედური შეფასება</w:t>
            </w:r>
            <w:r w:rsidRPr="00F45C5D">
              <w:rPr>
                <w:rFonts w:ascii="Sylfaen" w:hAnsi="Sylfaen"/>
                <w:sz w:val="20"/>
                <w:szCs w:val="20"/>
                <w:lang w:val="ka-GE"/>
              </w:rPr>
              <w:t xml:space="preserve"> დაყოფილია კომპონენტებად</w:t>
            </w:r>
            <w:r w:rsidRPr="00F45C5D">
              <w:rPr>
                <w:rFonts w:ascii="Sylfaen" w:hAnsi="Sylfaen" w:cs="AcadNusx"/>
                <w:sz w:val="20"/>
                <w:szCs w:val="20"/>
                <w:lang w:val="ka-GE"/>
              </w:rPr>
              <w:t xml:space="preserve"> </w:t>
            </w:r>
            <w:r w:rsidRPr="00F45C5D">
              <w:rPr>
                <w:rFonts w:ascii="Sylfaen" w:hAnsi="Sylfaen"/>
                <w:sz w:val="20"/>
                <w:szCs w:val="20"/>
                <w:lang w:val="ka-GE"/>
              </w:rPr>
              <w:t>(შუალე</w:t>
            </w:r>
            <w:r w:rsidRPr="00F45C5D">
              <w:rPr>
                <w:rFonts w:ascii="Sylfaen" w:hAnsi="Sylfaen"/>
                <w:sz w:val="20"/>
                <w:szCs w:val="20"/>
                <w:lang w:val="ka-GE"/>
              </w:rPr>
              <w:softHyphen/>
              <w:t>დური გამოცდა, აქტიურობა სემინარზე/პრაქ</w:t>
            </w:r>
            <w:r w:rsidRPr="00F45C5D">
              <w:rPr>
                <w:rFonts w:ascii="Sylfaen" w:hAnsi="Sylfaen"/>
                <w:sz w:val="20"/>
                <w:szCs w:val="20"/>
                <w:lang w:val="ka-GE"/>
              </w:rPr>
              <w:softHyphen/>
              <w:t>ტიკულზე, პრეზენ</w:t>
            </w:r>
            <w:r w:rsidRPr="00F45C5D">
              <w:rPr>
                <w:rFonts w:ascii="Sylfaen" w:hAnsi="Sylfaen"/>
                <w:sz w:val="20"/>
                <w:szCs w:val="20"/>
                <w:lang w:val="ka-GE"/>
              </w:rPr>
              <w:softHyphen/>
              <w:t xml:space="preserve">ტაცია, ქვიზი, სიტუაციური ამოცანები, ესსე და ა.შ). </w:t>
            </w:r>
          </w:p>
          <w:p w14:paraId="408661C5" w14:textId="77777777" w:rsidR="00AF19EE" w:rsidRDefault="00AF19EE" w:rsidP="00AF19EE">
            <w:pPr>
              <w:spacing w:line="360" w:lineRule="auto"/>
              <w:rPr>
                <w:rFonts w:ascii="Sylfaen" w:hAnsi="Sylfaen"/>
                <w:b/>
                <w:bCs/>
                <w:sz w:val="20"/>
                <w:szCs w:val="20"/>
                <w:lang w:val="ka-GE"/>
              </w:rPr>
            </w:pPr>
          </w:p>
          <w:p w14:paraId="7E619043" w14:textId="77777777" w:rsidR="00AF19EE" w:rsidRPr="00C72AB6" w:rsidRDefault="00AF19EE" w:rsidP="00AF19EE">
            <w:pPr>
              <w:spacing w:line="360" w:lineRule="auto"/>
              <w:ind w:left="36"/>
              <w:rPr>
                <w:rFonts w:ascii="Sylfaen" w:hAnsi="Sylfaen" w:cs="AcadNusx"/>
                <w:b/>
                <w:bCs/>
                <w:sz w:val="20"/>
                <w:szCs w:val="20"/>
                <w:lang w:val="ka-GE"/>
              </w:rPr>
            </w:pPr>
            <w:r w:rsidRPr="00B5119D">
              <w:rPr>
                <w:rFonts w:ascii="Sylfaen" w:hAnsi="Sylfaen"/>
                <w:b/>
                <w:bCs/>
                <w:sz w:val="20"/>
                <w:szCs w:val="20"/>
                <w:lang w:val="ka-GE"/>
              </w:rPr>
              <w:t>შუალედური შეფასების კომპონენტები:</w:t>
            </w:r>
            <w:r w:rsidRPr="00524AEF">
              <w:rPr>
                <w:rFonts w:ascii="Sylfaen" w:hAnsi="Sylfaen" w:cs="AcadNusx"/>
                <w:sz w:val="20"/>
                <w:szCs w:val="20"/>
                <w:lang w:val="ka-GE"/>
              </w:rPr>
              <w:t xml:space="preserve"> </w:t>
            </w:r>
          </w:p>
          <w:p w14:paraId="7FE86866" w14:textId="77777777" w:rsidR="00AF19EE" w:rsidRPr="00883FB1" w:rsidRDefault="00AF19EE" w:rsidP="00AF19EE">
            <w:pPr>
              <w:pStyle w:val="ListParagraph"/>
              <w:spacing w:line="360" w:lineRule="auto"/>
              <w:ind w:left="-19"/>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 xml:space="preserve">ტარდება </w:t>
            </w:r>
            <w:r>
              <w:rPr>
                <w:rFonts w:ascii="Sylfaen" w:hAnsi="Sylfaen" w:cs="AcadNusx"/>
                <w:sz w:val="20"/>
                <w:szCs w:val="20"/>
                <w:lang w:val="ka-GE"/>
              </w:rPr>
              <w:t>ერთხელ</w:t>
            </w:r>
            <w:r w:rsidRPr="00883FB1">
              <w:rPr>
                <w:rFonts w:ascii="Sylfaen" w:hAnsi="Sylfaen" w:cs="AcadNusx"/>
                <w:sz w:val="20"/>
                <w:szCs w:val="20"/>
                <w:lang w:val="ka-GE"/>
              </w:rPr>
              <w:t xml:space="preserve"> მოდულის </w:t>
            </w:r>
            <w:r>
              <w:rPr>
                <w:rFonts w:ascii="Sylfaen" w:hAnsi="Sylfaen" w:cs="AcadNusx"/>
                <w:sz w:val="20"/>
                <w:szCs w:val="20"/>
                <w:lang w:val="ka-GE"/>
              </w:rPr>
              <w:t>განმავლობაში</w:t>
            </w:r>
            <w:r w:rsidRPr="00883FB1">
              <w:rPr>
                <w:rFonts w:ascii="Sylfaen" w:hAnsi="Sylfaen" w:cs="AcadNusx"/>
                <w:sz w:val="20"/>
                <w:szCs w:val="20"/>
                <w:lang w:val="ka-GE"/>
              </w:rPr>
              <w:t xml:space="preserve">, ტესტური ფორმატით, თითოეულ </w:t>
            </w:r>
            <w:r>
              <w:rPr>
                <w:rFonts w:ascii="Sylfaen" w:hAnsi="Sylfaen" w:cs="AcadNusx"/>
                <w:sz w:val="20"/>
                <w:szCs w:val="20"/>
                <w:lang w:val="ka-GE"/>
              </w:rPr>
              <w:t>სასწავლო კურსში</w:t>
            </w:r>
            <w:r w:rsidRPr="00883FB1">
              <w:rPr>
                <w:rFonts w:ascii="Sylfaen" w:hAnsi="Sylfaen" w:cs="AcadNusx"/>
                <w:sz w:val="20"/>
                <w:szCs w:val="20"/>
                <w:lang w:val="ka-GE"/>
              </w:rPr>
              <w:t xml:space="preserve">, </w:t>
            </w:r>
            <w:r>
              <w:rPr>
                <w:rFonts w:ascii="Sylfaen" w:hAnsi="Sylfaen" w:cs="AcadNusx"/>
                <w:sz w:val="20"/>
                <w:szCs w:val="20"/>
                <w:lang w:val="ka-GE"/>
              </w:rPr>
              <w:t>განმახორციელებლის</w:t>
            </w:r>
            <w:r w:rsidRPr="00883FB1">
              <w:rPr>
                <w:rFonts w:ascii="Sylfaen" w:hAnsi="Sylfaen" w:cs="AcadNusx"/>
                <w:sz w:val="20"/>
                <w:szCs w:val="20"/>
                <w:lang w:val="ka-GE"/>
              </w:rPr>
              <w:t xml:space="preserve">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w:t>
            </w:r>
            <w:r>
              <w:rPr>
                <w:rFonts w:ascii="Sylfaen" w:hAnsi="Sylfaen" w:cs="AcadNusx"/>
                <w:sz w:val="20"/>
                <w:szCs w:val="20"/>
                <w:lang w:val="ka-GE"/>
              </w:rPr>
              <w:t xml:space="preserve">სასწავლო კურსი </w:t>
            </w:r>
            <w:r w:rsidRPr="00883FB1">
              <w:rPr>
                <w:rFonts w:ascii="Sylfaen" w:hAnsi="Sylfaen" w:cs="AcadNusx"/>
                <w:sz w:val="20"/>
                <w:szCs w:val="20"/>
                <w:lang w:val="ka-GE"/>
              </w:rPr>
              <w:t xml:space="preserve"> შემაჯამებელი ქვიზის საერთო ჯამური  მაქს</w:t>
            </w:r>
            <w:r>
              <w:rPr>
                <w:rFonts w:ascii="Sylfaen" w:hAnsi="Sylfaen" w:cs="AcadNusx"/>
                <w:sz w:val="20"/>
                <w:szCs w:val="20"/>
                <w:lang w:val="ka-GE"/>
              </w:rPr>
              <w:t>იმალური</w:t>
            </w:r>
            <w:r w:rsidRPr="00883FB1">
              <w:rPr>
                <w:rFonts w:ascii="Sylfaen" w:hAnsi="Sylfaen" w:cs="AcadNusx"/>
                <w:sz w:val="20"/>
                <w:szCs w:val="20"/>
                <w:lang w:val="ka-GE"/>
              </w:rPr>
              <w:t xml:space="preserve"> </w:t>
            </w:r>
            <w:r w:rsidRPr="00883FB1">
              <w:rPr>
                <w:rFonts w:ascii="Sylfaen" w:hAnsi="Sylfaen" w:cs="AcadNusx"/>
                <w:b/>
                <w:bCs/>
                <w:sz w:val="20"/>
                <w:szCs w:val="20"/>
                <w:lang w:val="ka-GE"/>
              </w:rPr>
              <w:t>ქულა</w:t>
            </w:r>
            <w:r>
              <w:rPr>
                <w:rFonts w:ascii="Sylfaen" w:hAnsi="Sylfaen" w:cs="AcadNusx"/>
                <w:b/>
                <w:bCs/>
                <w:sz w:val="20"/>
                <w:szCs w:val="20"/>
                <w:lang w:val="ka-GE"/>
              </w:rPr>
              <w:t>ა</w:t>
            </w:r>
            <w:r w:rsidRPr="00883FB1">
              <w:rPr>
                <w:rFonts w:ascii="Sylfaen" w:hAnsi="Sylfaen" w:cs="AcadNusx"/>
                <w:b/>
                <w:bCs/>
                <w:sz w:val="20"/>
                <w:szCs w:val="20"/>
                <w:lang w:val="ka-GE"/>
              </w:rPr>
              <w:t xml:space="preserve">  14 (2.8 * 5 =14).</w:t>
            </w:r>
          </w:p>
          <w:p w14:paraId="11FA203F" w14:textId="77777777" w:rsidR="00AF19EE" w:rsidRPr="00524AEF" w:rsidRDefault="00AF19EE" w:rsidP="00AF19EE">
            <w:pPr>
              <w:spacing w:line="360" w:lineRule="auto"/>
              <w:jc w:val="both"/>
              <w:rPr>
                <w:rFonts w:ascii="Times New Roman" w:hAnsi="Times New Roman" w:cs="Sylfaen"/>
                <w:sz w:val="20"/>
                <w:szCs w:val="20"/>
              </w:rPr>
            </w:pPr>
            <w:r w:rsidRPr="00524AEF">
              <w:rPr>
                <w:rFonts w:ascii="Sylfaen" w:hAnsi="Sylfaen" w:cs="AcadNusx"/>
                <w:sz w:val="20"/>
                <w:szCs w:val="20"/>
                <w:lang w:val="ka-GE"/>
              </w:rPr>
              <w:t xml:space="preserve">ქვიზი მოიცავს </w:t>
            </w:r>
            <w:r w:rsidRPr="00524AEF">
              <w:rPr>
                <w:rFonts w:ascii="Sylfaen" w:hAnsi="Sylfaen" w:cs="AcadNusx"/>
                <w:b/>
                <w:sz w:val="20"/>
                <w:szCs w:val="20"/>
                <w:lang w:val="ka-GE"/>
              </w:rPr>
              <w:t>5 კლინიკურ ქეისს</w:t>
            </w:r>
            <w:r w:rsidRPr="00524AEF">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524AEF">
              <w:rPr>
                <w:rFonts w:ascii="Sylfaen" w:hAnsi="Sylfaen" w:cs="AcadNusx"/>
                <w:b/>
                <w:sz w:val="20"/>
                <w:szCs w:val="20"/>
                <w:lang w:val="ka-GE"/>
              </w:rPr>
              <w:t>სულ 5 ქულა (</w:t>
            </w:r>
            <w:r w:rsidRPr="00524AEF">
              <w:rPr>
                <w:rFonts w:ascii="Sylfaen" w:hAnsi="Sylfaen" w:cs="AcadNusx"/>
                <w:b/>
                <w:bCs/>
                <w:sz w:val="20"/>
                <w:szCs w:val="20"/>
                <w:lang w:val="ka-GE"/>
              </w:rPr>
              <w:t>1 * 5 = 5 ქულა) თითოეულ კომპონენტში</w:t>
            </w:r>
            <w:r w:rsidRPr="00524AEF">
              <w:rPr>
                <w:rFonts w:ascii="Sylfaen" w:hAnsi="Sylfaen" w:cs="AcadNusx"/>
                <w:b/>
                <w:sz w:val="20"/>
                <w:szCs w:val="20"/>
                <w:lang w:val="ka-GE"/>
              </w:rPr>
              <w:t>;</w:t>
            </w:r>
          </w:p>
          <w:p w14:paraId="43B3C8DC" w14:textId="77777777" w:rsidR="00AF19EE" w:rsidRPr="00883FB1" w:rsidRDefault="00AF19EE" w:rsidP="00AF19EE">
            <w:pPr>
              <w:spacing w:line="360" w:lineRule="auto"/>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w:t>
            </w:r>
            <w:r>
              <w:rPr>
                <w:rFonts w:ascii="Sylfaen" w:hAnsi="Sylfaen" w:cs="AcadNusx"/>
                <w:sz w:val="20"/>
                <w:szCs w:val="20"/>
                <w:lang w:val="ka-GE"/>
              </w:rPr>
              <w:t xml:space="preserve">სასწავლო კურსში, </w:t>
            </w:r>
            <w:r w:rsidRPr="00883FB1">
              <w:rPr>
                <w:rFonts w:ascii="Sylfaen" w:hAnsi="Sylfaen" w:cs="AcadNusx"/>
                <w:sz w:val="20"/>
                <w:szCs w:val="20"/>
                <w:lang w:val="ka-GE"/>
              </w:rPr>
              <w:t xml:space="preserve">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სულ ჯამში - </w:t>
            </w:r>
            <w:r w:rsidRPr="00883FB1">
              <w:rPr>
                <w:rFonts w:ascii="Sylfaen" w:hAnsi="Sylfaen" w:cs="AcadNusx"/>
                <w:b/>
                <w:sz w:val="20"/>
                <w:szCs w:val="20"/>
                <w:lang w:val="ka-GE"/>
              </w:rPr>
              <w:t>16 ქულა;</w:t>
            </w:r>
            <w:r>
              <w:rPr>
                <w:rFonts w:ascii="Sylfaen" w:hAnsi="Sylfaen" w:cs="AcadNusx"/>
                <w:b/>
                <w:sz w:val="20"/>
                <w:szCs w:val="20"/>
                <w:lang w:val="ka-GE"/>
              </w:rPr>
              <w:t xml:space="preserve"> </w:t>
            </w:r>
          </w:p>
          <w:p w14:paraId="632D6DB2" w14:textId="77777777" w:rsidR="00AF19EE" w:rsidRPr="00524AEF" w:rsidRDefault="00AF19EE" w:rsidP="00AF19EE">
            <w:pPr>
              <w:spacing w:line="360" w:lineRule="auto"/>
              <w:jc w:val="both"/>
              <w:rPr>
                <w:rFonts w:ascii="Times New Roman" w:hAnsi="Times New Roman" w:cs="Sylfaen"/>
                <w:sz w:val="20"/>
                <w:szCs w:val="20"/>
              </w:rPr>
            </w:pPr>
            <w:r w:rsidRPr="00524AEF">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524AEF">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14A28596" w14:textId="66336311" w:rsidR="00AF19EE" w:rsidRPr="00AF19EE" w:rsidRDefault="00AF19EE" w:rsidP="00AF19EE">
            <w:pPr>
              <w:pStyle w:val="ListParagraph"/>
              <w:spacing w:line="360" w:lineRule="auto"/>
              <w:ind w:left="0" w:right="-15" w:firstLine="115"/>
              <w:jc w:val="both"/>
              <w:rPr>
                <w:rFonts w:ascii="Sylfaen" w:hAnsi="Sylfaen" w:cs="AcadNusx"/>
                <w:b/>
                <w:sz w:val="20"/>
                <w:szCs w:val="20"/>
                <w:lang w:val="ka-GE"/>
              </w:rPr>
            </w:pPr>
            <w:bookmarkStart w:id="1" w:name="_Hlk158806086"/>
            <w:r w:rsidRPr="00883FB1">
              <w:rPr>
                <w:rFonts w:ascii="Sylfaen" w:hAnsi="Sylfaen" w:cs="AcadNusx"/>
                <w:sz w:val="20"/>
                <w:szCs w:val="20"/>
                <w:lang w:val="ka-GE"/>
              </w:rPr>
              <w:lastRenderedPageBreak/>
              <w:t>მოდულის შემადგენელ</w:t>
            </w:r>
            <w:r>
              <w:rPr>
                <w:rFonts w:ascii="Sylfaen" w:hAnsi="Sylfaen" w:cs="AcadNusx"/>
                <w:sz w:val="20"/>
                <w:szCs w:val="20"/>
                <w:lang w:val="ka-GE"/>
              </w:rPr>
              <w:t>ი</w:t>
            </w:r>
            <w:r w:rsidRPr="00883FB1">
              <w:rPr>
                <w:rFonts w:ascii="Sylfaen" w:hAnsi="Sylfaen" w:cs="AcadNusx"/>
                <w:sz w:val="20"/>
                <w:szCs w:val="20"/>
                <w:lang w:val="ka-GE"/>
              </w:rPr>
              <w:t xml:space="preserve"> თითოეულ</w:t>
            </w:r>
            <w:r>
              <w:rPr>
                <w:rFonts w:ascii="Sylfaen" w:hAnsi="Sylfaen" w:cs="AcadNusx"/>
                <w:sz w:val="20"/>
                <w:szCs w:val="20"/>
                <w:lang w:val="ka-GE"/>
              </w:rPr>
              <w:t xml:space="preserve">ი სასწავლო კურსის </w:t>
            </w:r>
            <w:r w:rsidRPr="00883FB1">
              <w:rPr>
                <w:rFonts w:ascii="Sylfaen" w:hAnsi="Sylfaen" w:cs="AcadNusx"/>
                <w:sz w:val="20"/>
                <w:szCs w:val="20"/>
                <w:lang w:val="ka-GE"/>
              </w:rPr>
              <w:t>(ანატომია, ფიზიოლოგია, ჰისტოლოგია, ბიოქიმია)</w:t>
            </w:r>
            <w:r>
              <w:rPr>
                <w:rFonts w:ascii="Sylfaen" w:hAnsi="Sylfaen" w:cs="AcadNusx"/>
                <w:sz w:val="20"/>
                <w:szCs w:val="20"/>
                <w:lang w:val="ka-GE"/>
              </w:rPr>
              <w:t xml:space="preserve">, </w:t>
            </w:r>
            <w:r w:rsidRPr="00883FB1">
              <w:rPr>
                <w:rFonts w:ascii="Sylfaen" w:hAnsi="Sylfaen" w:cs="AcadNusx"/>
                <w:sz w:val="20"/>
                <w:szCs w:val="20"/>
                <w:lang w:val="ka-GE"/>
              </w:rPr>
              <w:t>გარდა კლინიკური უნარებისა</w:t>
            </w:r>
            <w:r>
              <w:rPr>
                <w:rFonts w:ascii="Sylfaen" w:hAnsi="Sylfaen" w:cs="AcadNusx"/>
                <w:sz w:val="20"/>
                <w:szCs w:val="20"/>
                <w:lang w:val="ka-GE"/>
              </w:rPr>
              <w:t>,</w:t>
            </w:r>
            <w:r w:rsidRPr="00883FB1">
              <w:rPr>
                <w:rFonts w:ascii="Sylfaen" w:hAnsi="Sylfaen" w:cs="AcadNusx"/>
                <w:sz w:val="20"/>
                <w:szCs w:val="20"/>
                <w:lang w:val="ka-GE"/>
              </w:rPr>
              <w:t xml:space="preserve"> </w:t>
            </w:r>
            <w:r w:rsidRPr="00883FB1">
              <w:rPr>
                <w:rFonts w:ascii="Sylfaen" w:hAnsi="Sylfaen" w:cs="AcadNusx"/>
                <w:b/>
                <w:sz w:val="20"/>
                <w:szCs w:val="20"/>
                <w:lang w:val="ka-GE"/>
              </w:rPr>
              <w:t>სემინარული აქტივობ</w:t>
            </w:r>
            <w:r>
              <w:rPr>
                <w:rFonts w:ascii="Sylfaen" w:hAnsi="Sylfaen" w:cs="AcadNusx"/>
                <w:b/>
                <w:sz w:val="20"/>
                <w:szCs w:val="20"/>
                <w:lang w:val="ka-GE"/>
              </w:rPr>
              <w:t>ის მინიმალური კომპეტენციის ზღვარია 1 ქულა ოთხიდან.</w:t>
            </w:r>
            <w:r w:rsidRPr="00883FB1">
              <w:rPr>
                <w:rFonts w:ascii="Sylfaen" w:hAnsi="Sylfaen" w:cs="AcadNusx"/>
                <w:b/>
                <w:sz w:val="20"/>
                <w:szCs w:val="20"/>
                <w:lang w:val="ka-GE"/>
              </w:rPr>
              <w:t xml:space="preserve"> </w:t>
            </w:r>
            <w:bookmarkEnd w:id="1"/>
          </w:p>
          <w:p w14:paraId="39EB83C4" w14:textId="77777777" w:rsidR="00AF19EE" w:rsidRPr="00883FB1" w:rsidRDefault="00AF19EE" w:rsidP="00AF19EE">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სემინარული აქტივობ</w:t>
            </w:r>
            <w:r>
              <w:rPr>
                <w:rFonts w:ascii="Sylfaen" w:hAnsi="Sylfaen" w:cs="AcadNusx"/>
                <w:b/>
                <w:sz w:val="20"/>
                <w:szCs w:val="20"/>
                <w:lang w:val="ka-GE"/>
              </w:rPr>
              <w:t xml:space="preserve">ის </w:t>
            </w:r>
            <w:r w:rsidRPr="00883FB1">
              <w:rPr>
                <w:rFonts w:ascii="Sylfaen" w:hAnsi="Sylfaen" w:cs="AcadNusx"/>
                <w:b/>
                <w:sz w:val="20"/>
                <w:szCs w:val="20"/>
                <w:lang w:val="ka-GE"/>
              </w:rPr>
              <w:t>შეფასებ</w:t>
            </w:r>
            <w:r>
              <w:rPr>
                <w:rFonts w:ascii="Sylfaen" w:hAnsi="Sylfaen" w:cs="AcadNusx"/>
                <w:b/>
                <w:sz w:val="20"/>
                <w:szCs w:val="20"/>
                <w:lang w:val="ka-GE"/>
              </w:rPr>
              <w:t>ისას</w:t>
            </w:r>
            <w:r w:rsidRPr="00883FB1">
              <w:rPr>
                <w:rFonts w:ascii="Sylfaen" w:hAnsi="Sylfaen" w:cs="AcadNusx"/>
                <w:b/>
                <w:sz w:val="20"/>
                <w:szCs w:val="20"/>
                <w:lang w:val="ka-GE"/>
              </w:rPr>
              <w:t xml:space="preserve"> (სულ 10 ქულა) </w:t>
            </w:r>
            <w:r w:rsidRPr="00883FB1">
              <w:rPr>
                <w:rFonts w:ascii="Sylfaen" w:hAnsi="Sylfaen" w:cs="AcadNusx"/>
                <w:sz w:val="20"/>
                <w:szCs w:val="20"/>
                <w:lang w:val="ka-GE"/>
              </w:rPr>
              <w:t xml:space="preserve"> </w:t>
            </w:r>
            <w:r>
              <w:rPr>
                <w:rFonts w:ascii="Sylfaen" w:hAnsi="Sylfaen" w:cs="AcadNusx"/>
                <w:sz w:val="20"/>
                <w:szCs w:val="20"/>
                <w:lang w:val="ka-GE"/>
              </w:rPr>
              <w:t xml:space="preserve">გამოიყენება </w:t>
            </w:r>
            <w:r w:rsidRPr="00883FB1">
              <w:rPr>
                <w:rFonts w:ascii="Sylfaen" w:hAnsi="Sylfaen" w:cs="AcadNusx"/>
                <w:sz w:val="20"/>
                <w:szCs w:val="20"/>
                <w:lang w:val="ka-GE"/>
              </w:rPr>
              <w:t xml:space="preserve">სიტუაციური </w:t>
            </w:r>
            <w:r w:rsidRPr="00026319">
              <w:rPr>
                <w:rFonts w:ascii="Sylfaen" w:hAnsi="Sylfaen" w:cs="AcadNusx"/>
                <w:sz w:val="20"/>
                <w:szCs w:val="20"/>
                <w:lang w:val="ka-GE"/>
              </w:rPr>
              <w:t>ამოცანები</w:t>
            </w:r>
            <w:r>
              <w:rPr>
                <w:rFonts w:ascii="Sylfaen" w:hAnsi="Sylfaen" w:cs="AcadNusx"/>
                <w:sz w:val="20"/>
                <w:szCs w:val="20"/>
                <w:lang w:val="ka-GE"/>
              </w:rPr>
              <w:t>.</w:t>
            </w:r>
            <w:r w:rsidRPr="00026319">
              <w:rPr>
                <w:rFonts w:ascii="Sylfaen" w:hAnsi="Sylfaen" w:cs="AcadNusx"/>
                <w:sz w:val="20"/>
                <w:szCs w:val="20"/>
                <w:lang w:val="ka-GE"/>
              </w:rPr>
              <w:t xml:space="preserve"> </w:t>
            </w:r>
            <w:r w:rsidRPr="00883FB1">
              <w:rPr>
                <w:rFonts w:ascii="Sylfaen" w:hAnsi="Sylfaen" w:cs="AcadNusx"/>
                <w:sz w:val="20"/>
                <w:szCs w:val="20"/>
                <w:lang w:val="ka-GE"/>
              </w:rPr>
              <w:t>სტუდენტებს</w:t>
            </w:r>
            <w:r>
              <w:rPr>
                <w:rFonts w:ascii="Sylfaen" w:hAnsi="Sylfaen" w:cs="AcadNusx"/>
                <w:sz w:val="20"/>
                <w:szCs w:val="20"/>
                <w:lang w:val="ka-GE"/>
              </w:rPr>
              <w:t xml:space="preserve"> ყოველკვირეულად</w:t>
            </w:r>
            <w:r w:rsidRPr="00883FB1">
              <w:rPr>
                <w:rFonts w:ascii="Sylfaen" w:hAnsi="Sylfaen" w:cs="AcadNusx"/>
                <w:sz w:val="20"/>
                <w:szCs w:val="20"/>
                <w:lang w:val="ka-GE"/>
              </w:rPr>
              <w:t xml:space="preserve"> ეძლევათ სიტუაციური ამოცანა, რომელიც ფასდება 0-5 ქულით. სტუდენტს მოდულის მანძილზე შეუძლია </w:t>
            </w:r>
            <w:r w:rsidRPr="00883FB1">
              <w:rPr>
                <w:rFonts w:ascii="Sylfaen" w:hAnsi="Sylfaen" w:cs="AcadNusx"/>
                <w:b/>
                <w:sz w:val="20"/>
                <w:szCs w:val="20"/>
                <w:lang w:val="ka-GE"/>
              </w:rPr>
              <w:t>დააგროვოს 0-10 ქულა. კლინიკური უნარების კომპონენტში მინიმალური კომპეტენციის ზღვარია 5 ქულა (10-დან).</w:t>
            </w:r>
          </w:p>
          <w:p w14:paraId="1B2AB97E" w14:textId="77777777" w:rsidR="00AF19EE" w:rsidRPr="00524AEF" w:rsidRDefault="00AF19EE" w:rsidP="00AF19EE">
            <w:pPr>
              <w:pStyle w:val="ListParagraph"/>
              <w:spacing w:line="360" w:lineRule="auto"/>
              <w:ind w:left="36" w:right="-15"/>
              <w:jc w:val="both"/>
              <w:rPr>
                <w:rFonts w:ascii="Sylfaen" w:hAnsi="Sylfaen" w:cs="AcadNusx"/>
                <w:b/>
                <w:sz w:val="20"/>
                <w:szCs w:val="20"/>
                <w:lang w:val="ka-GE"/>
              </w:rPr>
            </w:pPr>
            <w:r w:rsidRPr="00524AEF">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511ACE98"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5 ქულა</w:t>
            </w:r>
            <w:r w:rsidRPr="00524AEF">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0C74836D"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4 ქულა</w:t>
            </w:r>
            <w:r w:rsidRPr="00524AEF">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6CE296C8"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3 ქულა</w:t>
            </w:r>
            <w:r w:rsidRPr="00524AEF">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4BBF5A9C"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2 ქულა</w:t>
            </w:r>
            <w:r w:rsidRPr="00524AEF">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0703F881"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1 ქულა-</w:t>
            </w:r>
            <w:r w:rsidRPr="00524AEF">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3E611A92" w14:textId="77777777" w:rsidR="00AF19EE" w:rsidRPr="00524AEF" w:rsidRDefault="00AF19EE" w:rsidP="00AF19EE">
            <w:pPr>
              <w:pStyle w:val="ListParagraph"/>
              <w:spacing w:line="360" w:lineRule="auto"/>
              <w:ind w:left="36" w:right="-15"/>
              <w:jc w:val="both"/>
              <w:rPr>
                <w:rFonts w:ascii="Sylfaen" w:hAnsi="Sylfaen" w:cs="AcadNusx"/>
                <w:sz w:val="20"/>
                <w:szCs w:val="20"/>
                <w:lang w:val="ka-GE"/>
              </w:rPr>
            </w:pPr>
            <w:r w:rsidRPr="00524AEF">
              <w:rPr>
                <w:rFonts w:ascii="Sylfaen" w:hAnsi="Sylfaen" w:cs="AcadNusx"/>
                <w:b/>
                <w:bCs/>
                <w:sz w:val="20"/>
                <w:szCs w:val="20"/>
                <w:lang w:val="ka-GE"/>
              </w:rPr>
              <w:t>0 ქულა-</w:t>
            </w:r>
            <w:r w:rsidRPr="00524AEF">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2E45253D" w14:textId="77777777" w:rsidR="00AF19EE" w:rsidRPr="00524AEF" w:rsidRDefault="00AF19EE" w:rsidP="00AF19EE">
            <w:pPr>
              <w:spacing w:line="360" w:lineRule="auto"/>
              <w:jc w:val="both"/>
              <w:rPr>
                <w:rFonts w:ascii="Sylfaen" w:hAnsi="Sylfaen" w:cs="Sylfaen"/>
                <w:sz w:val="20"/>
                <w:szCs w:val="20"/>
                <w:lang w:val="ka-GE"/>
              </w:rPr>
            </w:pPr>
          </w:p>
          <w:p w14:paraId="2DB2529A" w14:textId="77777777" w:rsidR="00AF19EE" w:rsidRPr="00026319" w:rsidRDefault="00AF19EE" w:rsidP="00AF19EE">
            <w:pPr>
              <w:pStyle w:val="ListParagraph"/>
              <w:numPr>
                <w:ilvl w:val="0"/>
                <w:numId w:val="19"/>
              </w:numPr>
              <w:spacing w:after="0" w:line="360" w:lineRule="auto"/>
              <w:ind w:left="0" w:firstLine="312"/>
              <w:jc w:val="both"/>
              <w:rPr>
                <w:rFonts w:ascii="Times New Roman" w:hAnsi="Times New Roman" w:cs="Sylfaen"/>
                <w:sz w:val="20"/>
                <w:szCs w:val="20"/>
              </w:rPr>
            </w:pPr>
            <w:r w:rsidRPr="00A34B54">
              <w:rPr>
                <w:rFonts w:ascii="Sylfaen" w:eastAsia="Times New Roman" w:hAnsi="Sylfaen"/>
                <w:b/>
                <w:sz w:val="20"/>
                <w:szCs w:val="20"/>
                <w:lang w:val="ka-GE"/>
              </w:rPr>
              <w:t xml:space="preserve">შუალედური გამოცდა - </w:t>
            </w:r>
            <w:r w:rsidRPr="00A34B54">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A34B54">
              <w:rPr>
                <w:rFonts w:ascii="Sylfaen" w:hAnsi="Sylfaen"/>
                <w:b/>
                <w:sz w:val="20"/>
                <w:szCs w:val="20"/>
                <w:lang w:val="ka-GE"/>
              </w:rPr>
              <w:t>მაქსიმუმ 20</w:t>
            </w:r>
            <w:r w:rsidRPr="00A34B54">
              <w:rPr>
                <w:rFonts w:ascii="Sylfaen" w:hAnsi="Sylfaen"/>
                <w:sz w:val="20"/>
                <w:szCs w:val="20"/>
                <w:lang w:val="ka-GE"/>
              </w:rPr>
              <w:t xml:space="preserve"> ქულის შეფასებით; ტესტი ეფუძნება კლინიკურ ქეისებს</w:t>
            </w:r>
            <w:r>
              <w:rPr>
                <w:rFonts w:ascii="Sylfaen" w:hAnsi="Sylfaen"/>
                <w:sz w:val="20"/>
                <w:szCs w:val="20"/>
                <w:lang w:val="ka-GE"/>
              </w:rPr>
              <w:t xml:space="preserve"> (მოდულში შემავალი ყველა სასწავლო კურსის თემატიკის გათვალისწინებით).  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პასუხით,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p>
          <w:p w14:paraId="2D17B5B0" w14:textId="77777777" w:rsidR="00AF19EE" w:rsidRDefault="00AF19EE" w:rsidP="00AF19EE">
            <w:pPr>
              <w:spacing w:line="360" w:lineRule="auto"/>
              <w:ind w:firstLine="115"/>
              <w:jc w:val="both"/>
              <w:rPr>
                <w:rFonts w:ascii="Sylfaen" w:hAnsi="Sylfaen" w:cs="AcadNusx"/>
                <w:b/>
                <w:sz w:val="20"/>
                <w:szCs w:val="20"/>
                <w:u w:val="single"/>
                <w:lang w:val="ka-GE"/>
              </w:rPr>
            </w:pPr>
            <w:r>
              <w:rPr>
                <w:rFonts w:ascii="Sylfaen" w:hAnsi="Sylfaen" w:cs="AcadNusx"/>
                <w:b/>
                <w:sz w:val="20"/>
                <w:szCs w:val="20"/>
                <w:u w:val="single"/>
                <w:lang w:val="ka-GE"/>
              </w:rPr>
              <w:t xml:space="preserve">დასკვნით გამოცდაზე დაიშვება სტუდენტი, რომელსაც მიღებული აქვს შუალედური შეფასების მინიმუმ 50%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 </w:t>
            </w:r>
          </w:p>
          <w:p w14:paraId="01A1EF51" w14:textId="77777777" w:rsidR="00AF19EE" w:rsidRDefault="00AF19EE" w:rsidP="00AF19EE">
            <w:pPr>
              <w:spacing w:line="360" w:lineRule="auto"/>
              <w:ind w:firstLine="115"/>
              <w:jc w:val="both"/>
              <w:rPr>
                <w:rFonts w:ascii="Sylfaen" w:hAnsi="Sylfaen" w:cs="AcadNusx"/>
                <w:b/>
                <w:sz w:val="20"/>
                <w:szCs w:val="20"/>
                <w:u w:val="single"/>
                <w:lang w:val="ka-GE"/>
              </w:rPr>
            </w:pPr>
          </w:p>
          <w:p w14:paraId="3C66A9C1" w14:textId="77777777" w:rsidR="00AF19EE" w:rsidRPr="004E20BF" w:rsidRDefault="00AF19EE" w:rsidP="00AF19EE">
            <w:pPr>
              <w:numPr>
                <w:ilvl w:val="0"/>
                <w:numId w:val="8"/>
              </w:numPr>
              <w:spacing w:after="0" w:line="360" w:lineRule="auto"/>
              <w:ind w:left="0" w:firstLine="115"/>
              <w:jc w:val="both"/>
              <w:rPr>
                <w:rFonts w:ascii="Times New Roman" w:eastAsia="Times New Roman" w:hAnsi="Times New Roman"/>
                <w:b/>
                <w:bCs/>
                <w:sz w:val="20"/>
                <w:szCs w:val="20"/>
              </w:rPr>
            </w:pPr>
            <w:r w:rsidRPr="004E20BF">
              <w:rPr>
                <w:rFonts w:ascii="Sylfaen" w:eastAsia="Times New Roman" w:hAnsi="Sylfaen"/>
                <w:b/>
                <w:bCs/>
                <w:sz w:val="20"/>
                <w:szCs w:val="20"/>
                <w:lang w:val="ka-GE"/>
              </w:rPr>
              <w:t>დასკვნითი შეფასება:</w:t>
            </w:r>
          </w:p>
          <w:p w14:paraId="498B14D9" w14:textId="77777777" w:rsidR="00AF19EE" w:rsidRPr="00EB7D1B" w:rsidRDefault="00AF19EE" w:rsidP="00AF19EE">
            <w:pPr>
              <w:spacing w:line="360" w:lineRule="auto"/>
              <w:jc w:val="both"/>
              <w:rPr>
                <w:rFonts w:ascii="Times New Roman" w:eastAsia="Times New Roman" w:hAnsi="Times New Roman"/>
                <w:sz w:val="20"/>
                <w:szCs w:val="20"/>
              </w:rPr>
            </w:pPr>
          </w:p>
          <w:p w14:paraId="77ABB5ED" w14:textId="77777777" w:rsidR="00AF19EE" w:rsidRPr="0061465B" w:rsidRDefault="00AF19EE" w:rsidP="00AF19EE">
            <w:pPr>
              <w:pStyle w:val="ListParagraph"/>
              <w:numPr>
                <w:ilvl w:val="0"/>
                <w:numId w:val="19"/>
              </w:numPr>
              <w:spacing w:after="0" w:line="360" w:lineRule="auto"/>
              <w:ind w:left="0" w:firstLine="312"/>
              <w:jc w:val="both"/>
              <w:rPr>
                <w:rFonts w:ascii="Times New Roman" w:eastAsia="Times New Roman" w:hAnsi="Times New Roman"/>
                <w:sz w:val="20"/>
                <w:szCs w:val="20"/>
              </w:rPr>
            </w:pPr>
            <w:r>
              <w:rPr>
                <w:rFonts w:ascii="Sylfaen" w:eastAsia="Times New Roman" w:hAnsi="Sylfaen"/>
                <w:b/>
                <w:sz w:val="20"/>
                <w:szCs w:val="20"/>
                <w:lang w:val="ka-GE"/>
              </w:rPr>
              <w:t>დასკვნითი გამოცდა ტ</w:t>
            </w:r>
            <w:r w:rsidRPr="004E555B">
              <w:rPr>
                <w:rFonts w:ascii="Sylfaen" w:eastAsia="Times New Roman" w:hAnsi="Sylfaen"/>
                <w:b/>
                <w:sz w:val="20"/>
                <w:szCs w:val="20"/>
                <w:lang w:val="ka-GE"/>
              </w:rPr>
              <w:t>არდება საგამოცდო ცენტრში, ტესტის სახით, ფასდება მაქს</w:t>
            </w:r>
            <w:r>
              <w:rPr>
                <w:rFonts w:ascii="Sylfaen" w:eastAsia="Times New Roman" w:hAnsi="Sylfaen"/>
                <w:b/>
                <w:sz w:val="20"/>
                <w:szCs w:val="20"/>
                <w:lang w:val="ka-GE"/>
              </w:rPr>
              <w:t>იმუმ</w:t>
            </w:r>
            <w:r w:rsidRPr="004E555B">
              <w:rPr>
                <w:rFonts w:ascii="Sylfaen" w:eastAsia="Times New Roman" w:hAnsi="Sylfaen"/>
                <w:b/>
                <w:sz w:val="20"/>
                <w:szCs w:val="20"/>
                <w:lang w:val="ka-GE"/>
              </w:rPr>
              <w:t xml:space="preserve"> 28 ქულით</w:t>
            </w:r>
            <w:r>
              <w:rPr>
                <w:rFonts w:ascii="Sylfaen" w:eastAsia="Times New Roman" w:hAnsi="Sylfaen"/>
                <w:b/>
                <w:sz w:val="20"/>
                <w:szCs w:val="20"/>
                <w:lang w:val="ka-GE"/>
              </w:rPr>
              <w:t xml:space="preserve">. </w:t>
            </w:r>
            <w:r w:rsidRPr="004E555B">
              <w:rPr>
                <w:rFonts w:ascii="Sylfaen" w:eastAsia="Times New Roman" w:hAnsi="Sylfaen"/>
                <w:sz w:val="20"/>
                <w:szCs w:val="20"/>
                <w:lang w:val="ka-GE"/>
              </w:rPr>
              <w:t xml:space="preserve"> </w:t>
            </w:r>
            <w:r w:rsidRPr="004E555B">
              <w:rPr>
                <w:rFonts w:ascii="Sylfaen" w:hAnsi="Sylfaen"/>
                <w:sz w:val="20"/>
                <w:szCs w:val="20"/>
                <w:lang w:val="ka-GE"/>
              </w:rPr>
              <w:t xml:space="preserve">ტესტი ეფუძნება კლინიკურ ქეისებს, აგებულია </w:t>
            </w:r>
            <w:r>
              <w:rPr>
                <w:rFonts w:ascii="Sylfaen" w:hAnsi="Sylfaen"/>
                <w:sz w:val="20"/>
                <w:szCs w:val="20"/>
                <w:lang w:val="ka-GE"/>
              </w:rPr>
              <w:t xml:space="preserve">მოდულში შემავალი ყველა სასწავლო კურსის თემატიკის გათვალისწინებით, </w:t>
            </w:r>
            <w:r w:rsidRPr="004E555B">
              <w:rPr>
                <w:rFonts w:ascii="Sylfaen" w:hAnsi="Sylfaen"/>
                <w:sz w:val="20"/>
                <w:szCs w:val="20"/>
                <w:lang w:val="ka-GE"/>
              </w:rPr>
              <w:t>გარდა კლინიკური უნარებისა.</w:t>
            </w:r>
            <w:r w:rsidRPr="004E555B">
              <w:rPr>
                <w:rFonts w:ascii="Sylfaen" w:eastAsia="Times New Roman" w:hAnsi="Sylfaen"/>
                <w:sz w:val="20"/>
                <w:szCs w:val="20"/>
                <w:lang w:val="ka-GE"/>
              </w:rPr>
              <w:t xml:space="preserve"> </w:t>
            </w:r>
            <w:r>
              <w:rPr>
                <w:rFonts w:ascii="Sylfaen" w:eastAsia="Times New Roman" w:hAnsi="Sylfaen"/>
                <w:b/>
                <w:sz w:val="20"/>
                <w:szCs w:val="20"/>
                <w:lang w:val="ka-GE"/>
              </w:rPr>
              <w:t xml:space="preserve"> </w:t>
            </w:r>
            <w:r w:rsidRPr="00B70B04">
              <w:rPr>
                <w:rFonts w:ascii="Sylfaen" w:eastAsia="Times New Roman" w:hAnsi="Sylfaen"/>
                <w:bCs/>
                <w:sz w:val="20"/>
                <w:szCs w:val="20"/>
                <w:lang w:val="ka-GE"/>
              </w:rPr>
              <w:t xml:space="preserve">ტესტი </w:t>
            </w:r>
            <w:r w:rsidRPr="004E555B">
              <w:rPr>
                <w:rFonts w:ascii="Sylfaen" w:eastAsia="Times New Roman" w:hAnsi="Sylfaen"/>
                <w:sz w:val="20"/>
                <w:szCs w:val="20"/>
                <w:lang w:val="ka-GE"/>
              </w:rPr>
              <w:t xml:space="preserve">მოიცავს 28 </w:t>
            </w:r>
            <w:r>
              <w:rPr>
                <w:rFonts w:ascii="Sylfaen" w:eastAsia="Times New Roman" w:hAnsi="Sylfaen"/>
                <w:sz w:val="20"/>
                <w:szCs w:val="20"/>
                <w:lang w:val="ka-GE"/>
              </w:rPr>
              <w:t>კითხვას</w:t>
            </w:r>
            <w:r w:rsidRPr="004E555B">
              <w:rPr>
                <w:rFonts w:ascii="Sylfaen" w:eastAsia="Times New Roman" w:hAnsi="Sylfaen"/>
                <w:sz w:val="20"/>
                <w:szCs w:val="20"/>
                <w:lang w:val="ka-GE"/>
              </w:rPr>
              <w:t xml:space="preserve"> ოთხი სავარაუდო პასუხით, რომელთაგან მხოლოდ ერთია სწორი. თითოეული სწორი პასუხი ფასდება 1 ქულით. </w:t>
            </w:r>
          </w:p>
          <w:p w14:paraId="116F30EC" w14:textId="77777777" w:rsidR="00AF19EE" w:rsidRDefault="00AF19EE" w:rsidP="00AF19EE">
            <w:pPr>
              <w:pStyle w:val="ListParagraph"/>
              <w:spacing w:line="360" w:lineRule="auto"/>
              <w:ind w:left="0"/>
              <w:jc w:val="both"/>
              <w:rPr>
                <w:rFonts w:ascii="Sylfaen" w:hAnsi="Sylfaen" w:cs="AcadNusx"/>
                <w:b/>
                <w:bCs/>
                <w:sz w:val="20"/>
                <w:szCs w:val="20"/>
                <w:lang w:val="ka-GE"/>
              </w:rPr>
            </w:pPr>
            <w:r w:rsidRPr="00B5119D">
              <w:rPr>
                <w:rFonts w:ascii="Sylfaen" w:eastAsia="Times New Roman" w:hAnsi="Sylfaen"/>
                <w:b/>
                <w:bCs/>
                <w:sz w:val="20"/>
                <w:szCs w:val="20"/>
                <w:lang w:val="ka-GE"/>
              </w:rPr>
              <w:t xml:space="preserve"> </w:t>
            </w:r>
            <w:r>
              <w:rPr>
                <w:rFonts w:ascii="Sylfaen" w:eastAsia="Times New Roman" w:hAnsi="Sylfaen"/>
                <w:b/>
                <w:bCs/>
                <w:sz w:val="20"/>
                <w:szCs w:val="20"/>
                <w:lang w:val="ka-GE"/>
              </w:rPr>
              <w:t xml:space="preserve">       </w:t>
            </w:r>
            <w:r w:rsidRPr="00B5119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15 ქულა (28-დან)</w:t>
            </w:r>
            <w:r>
              <w:rPr>
                <w:rFonts w:ascii="Sylfaen" w:hAnsi="Sylfaen" w:cs="AcadNusx"/>
                <w:b/>
                <w:bCs/>
                <w:sz w:val="20"/>
                <w:szCs w:val="20"/>
                <w:lang w:val="ka-GE"/>
              </w:rPr>
              <w:t>.</w:t>
            </w:r>
          </w:p>
          <w:p w14:paraId="71B48FE5" w14:textId="77777777" w:rsidR="00AF19EE" w:rsidRPr="00B5119D" w:rsidRDefault="00AF19EE" w:rsidP="00AF19EE">
            <w:pPr>
              <w:pStyle w:val="ListParagraph"/>
              <w:spacing w:line="360" w:lineRule="auto"/>
              <w:ind w:left="312"/>
              <w:jc w:val="both"/>
              <w:rPr>
                <w:rFonts w:ascii="Times New Roman" w:eastAsia="Times New Roman" w:hAnsi="Times New Roman"/>
                <w:b/>
                <w:bCs/>
                <w:sz w:val="20"/>
                <w:szCs w:val="20"/>
              </w:rPr>
            </w:pPr>
          </w:p>
          <w:p w14:paraId="37012CF1" w14:textId="77777777" w:rsidR="00AF19EE" w:rsidRPr="0061465B" w:rsidRDefault="00AF19EE" w:rsidP="00AF19EE">
            <w:pPr>
              <w:pStyle w:val="ListParagraph"/>
              <w:numPr>
                <w:ilvl w:val="0"/>
                <w:numId w:val="19"/>
              </w:numPr>
              <w:autoSpaceDE w:val="0"/>
              <w:autoSpaceDN w:val="0"/>
              <w:adjustRightInd w:val="0"/>
              <w:spacing w:after="0" w:line="360" w:lineRule="auto"/>
              <w:ind w:left="28" w:firstLine="447"/>
              <w:jc w:val="both"/>
              <w:rPr>
                <w:rFonts w:ascii="Sylfaen" w:hAnsi="Sylfaen" w:cs="AcadNusx"/>
                <w:b/>
                <w:sz w:val="20"/>
                <w:szCs w:val="20"/>
                <w:lang w:val="ka-GE"/>
              </w:rPr>
            </w:pPr>
            <w:r w:rsidRPr="002E589E">
              <w:rPr>
                <w:rFonts w:ascii="Sylfaen" w:hAnsi="Sylfaen" w:cs="AcadNusx"/>
                <w:b/>
                <w:sz w:val="20"/>
                <w:szCs w:val="20"/>
                <w:lang w:val="ka-GE"/>
              </w:rPr>
              <w:t>დასკვნითი გამოცდა კლინიკურ</w:t>
            </w:r>
            <w:r>
              <w:rPr>
                <w:rFonts w:ascii="Sylfaen" w:hAnsi="Sylfaen" w:cs="AcadNusx"/>
                <w:b/>
                <w:sz w:val="20"/>
                <w:szCs w:val="20"/>
                <w:lang w:val="ka-GE"/>
              </w:rPr>
              <w:t xml:space="preserve"> უნარებში </w:t>
            </w:r>
            <w:r w:rsidRPr="002E589E">
              <w:rPr>
                <w:rFonts w:ascii="Sylfaen" w:hAnsi="Sylfaen"/>
                <w:sz w:val="20"/>
                <w:szCs w:val="20"/>
                <w:lang w:val="ka-GE"/>
              </w:rPr>
              <w:t xml:space="preserve">ტარდება </w:t>
            </w:r>
            <w:r w:rsidRPr="002E589E">
              <w:rPr>
                <w:rFonts w:ascii="Sylfaen" w:hAnsi="Sylfaen" w:cs="AcadNusx"/>
                <w:sz w:val="20"/>
                <w:szCs w:val="20"/>
                <w:lang w:val="ka-GE"/>
              </w:rPr>
              <w:t>მინი-</w:t>
            </w:r>
            <w:r w:rsidRPr="002E589E">
              <w:rPr>
                <w:rFonts w:ascii="Sylfaen" w:hAnsi="Sylfaen"/>
                <w:sz w:val="20"/>
                <w:szCs w:val="20"/>
              </w:rPr>
              <w:t xml:space="preserve">OSCE </w:t>
            </w:r>
            <w:r w:rsidRPr="002E589E">
              <w:rPr>
                <w:rFonts w:ascii="Sylfaen" w:hAnsi="Sylfaen"/>
                <w:sz w:val="20"/>
                <w:szCs w:val="20"/>
                <w:lang w:val="ka-GE"/>
              </w:rPr>
              <w:t>(ობიექტურად სტრუქტუ</w:t>
            </w:r>
            <w:r w:rsidRPr="002E589E">
              <w:rPr>
                <w:rFonts w:ascii="Sylfaen" w:hAnsi="Sylfaen"/>
                <w:sz w:val="20"/>
                <w:szCs w:val="20"/>
                <w:lang w:val="ka-GE"/>
              </w:rPr>
              <w:softHyphen/>
              <w:t>რირებული კლინიკური გამოცდის) სახით, სიმულაციურ კლინიკაში</w:t>
            </w:r>
            <w:r>
              <w:rPr>
                <w:rFonts w:ascii="Sylfaen" w:hAnsi="Sylfaen"/>
                <w:sz w:val="20"/>
                <w:szCs w:val="20"/>
                <w:lang w:val="ka-GE"/>
              </w:rPr>
              <w:t>,</w:t>
            </w:r>
            <w:r w:rsidRPr="002E589E">
              <w:rPr>
                <w:rFonts w:ascii="Sylfaen" w:hAnsi="Sylfaen"/>
                <w:sz w:val="20"/>
                <w:szCs w:val="20"/>
                <w:lang w:val="ka-GE"/>
              </w:rPr>
              <w:t xml:space="preserve"> თემატურად მოწყობილ შესაბამისი რაოდენობის საგამოცდო სადგურებზე 4 წუთის განმავლობაში, თითოეულ სადგურზე.  მინი-</w:t>
            </w:r>
            <w:r w:rsidRPr="002E589E">
              <w:rPr>
                <w:rFonts w:ascii="Sylfaen" w:hAnsi="Sylfaen"/>
                <w:sz w:val="20"/>
                <w:szCs w:val="20"/>
              </w:rPr>
              <w:t>OSCE</w:t>
            </w:r>
            <w:r w:rsidRPr="002E589E">
              <w:rPr>
                <w:rFonts w:ascii="Sylfaen" w:hAnsi="Sylfaen"/>
                <w:sz w:val="20"/>
                <w:szCs w:val="20"/>
                <w:lang w:val="ka-GE"/>
              </w:rPr>
              <w:t>-ს გამოცდის მაქსიმალური შეფასება</w:t>
            </w:r>
            <w:r w:rsidRPr="002E589E">
              <w:rPr>
                <w:rFonts w:ascii="Sylfaen" w:hAnsi="Sylfaen" w:cs="AcadNusx"/>
                <w:sz w:val="20"/>
                <w:szCs w:val="20"/>
                <w:lang w:val="ka-GE"/>
              </w:rPr>
              <w:t xml:space="preserve"> </w:t>
            </w:r>
            <w:r w:rsidRPr="002E589E">
              <w:rPr>
                <w:rFonts w:ascii="Sylfaen" w:hAnsi="Sylfaen" w:cs="AcadNusx"/>
                <w:bCs/>
                <w:sz w:val="20"/>
                <w:szCs w:val="20"/>
                <w:lang w:val="ka-GE"/>
              </w:rPr>
              <w:t>შეადგენს</w:t>
            </w:r>
            <w:r w:rsidRPr="002E589E">
              <w:rPr>
                <w:rFonts w:ascii="Sylfaen" w:hAnsi="Sylfaen" w:cs="AcadNusx"/>
                <w:b/>
                <w:sz w:val="20"/>
                <w:szCs w:val="20"/>
                <w:lang w:val="ka-GE"/>
              </w:rPr>
              <w:t xml:space="preserve"> 12 ქულას</w:t>
            </w:r>
            <w:r>
              <w:rPr>
                <w:rFonts w:ascii="Sylfaen" w:hAnsi="Sylfaen" w:cs="AcadNusx"/>
                <w:b/>
                <w:sz w:val="20"/>
                <w:szCs w:val="20"/>
                <w:lang w:val="ka-GE"/>
              </w:rPr>
              <w:t xml:space="preserve"> ყველა ნორმის მოდულისთვის</w:t>
            </w:r>
            <w:r w:rsidRPr="002E589E">
              <w:rPr>
                <w:rFonts w:ascii="Sylfaen" w:hAnsi="Sylfaen" w:cs="AcadNusx"/>
                <w:b/>
                <w:sz w:val="20"/>
                <w:szCs w:val="20"/>
                <w:lang w:val="ka-GE"/>
              </w:rPr>
              <w:t xml:space="preserve">. </w:t>
            </w:r>
            <w:r>
              <w:rPr>
                <w:rFonts w:ascii="Sylfaen" w:hAnsi="Sylfaen" w:cs="AcadNusx"/>
                <w:b/>
                <w:sz w:val="20"/>
                <w:szCs w:val="20"/>
                <w:lang w:val="ka-GE"/>
              </w:rPr>
              <w:t>(</w:t>
            </w:r>
            <w:r w:rsidRPr="00EB7D1B">
              <w:rPr>
                <w:rFonts w:ascii="Sylfaen" w:hAnsi="Sylfaen" w:cs="AcadNusx"/>
                <w:bCs/>
                <w:sz w:val="20"/>
                <w:szCs w:val="20"/>
                <w:lang w:val="ka-GE"/>
              </w:rPr>
              <w:t xml:space="preserve">სადგურების რაოდენობა და შესაბამისად, </w:t>
            </w:r>
            <w:r>
              <w:rPr>
                <w:rFonts w:ascii="Sylfaen" w:hAnsi="Sylfaen" w:cs="AcadNusx"/>
                <w:bCs/>
                <w:sz w:val="20"/>
                <w:szCs w:val="20"/>
                <w:lang w:val="ka-GE"/>
              </w:rPr>
              <w:t xml:space="preserve">სადგურზე </w:t>
            </w:r>
            <w:r w:rsidRPr="00EB7D1B">
              <w:rPr>
                <w:rFonts w:ascii="Sylfaen" w:hAnsi="Sylfaen" w:cs="AcadNusx"/>
                <w:bCs/>
                <w:sz w:val="20"/>
                <w:szCs w:val="20"/>
                <w:lang w:val="ka-GE"/>
              </w:rPr>
              <w:t>ქულების გადანაწილება განსხვავებულ</w:t>
            </w:r>
            <w:r>
              <w:rPr>
                <w:rFonts w:ascii="Sylfaen" w:hAnsi="Sylfaen" w:cs="AcadNusx"/>
                <w:bCs/>
                <w:sz w:val="20"/>
                <w:szCs w:val="20"/>
                <w:lang w:val="ka-GE"/>
              </w:rPr>
              <w:t>ია  თითოეული მოდულის სპეციფიკიდან გამომდინარე).</w:t>
            </w:r>
            <w:r w:rsidRPr="00EB7D1B">
              <w:rPr>
                <w:rFonts w:ascii="Sylfaen" w:hAnsi="Sylfaen" w:cs="AcadNusx"/>
                <w:bCs/>
                <w:sz w:val="20"/>
                <w:szCs w:val="20"/>
                <w:lang w:val="ka-GE"/>
              </w:rPr>
              <w:t xml:space="preserve"> </w:t>
            </w:r>
          </w:p>
          <w:p w14:paraId="219B1924" w14:textId="79B4BCB9" w:rsidR="00AF19EE" w:rsidRPr="00A31AC0" w:rsidRDefault="00AF19EE" w:rsidP="00A31AC0">
            <w:pPr>
              <w:spacing w:line="360" w:lineRule="auto"/>
              <w:ind w:firstLine="115"/>
              <w:jc w:val="both"/>
              <w:rPr>
                <w:rFonts w:ascii="Sylfaen" w:hAnsi="Sylfaen" w:cs="AcadNusx"/>
                <w:b/>
                <w:bCs/>
                <w:sz w:val="20"/>
                <w:szCs w:val="20"/>
                <w:lang w:val="ka-GE"/>
              </w:rPr>
            </w:pPr>
            <w:r>
              <w:rPr>
                <w:rFonts w:ascii="Sylfaen" w:hAnsi="Sylfaen" w:cs="AcadNusx"/>
                <w:b/>
                <w:bCs/>
                <w:sz w:val="20"/>
                <w:szCs w:val="20"/>
                <w:lang w:val="ka-GE"/>
              </w:rPr>
              <w:t xml:space="preserve">       </w:t>
            </w:r>
            <w:r w:rsidRPr="00B5119D">
              <w:rPr>
                <w:rFonts w:ascii="Sylfaen" w:hAnsi="Sylfaen" w:cs="AcadNusx"/>
                <w:b/>
                <w:bCs/>
                <w:sz w:val="20"/>
                <w:szCs w:val="20"/>
                <w:lang w:val="ka-GE"/>
              </w:rPr>
              <w:t xml:space="preserve">მინიმალური კომპეტენციის ზღვარი  კლინიკურ უნარებში (მინი-OSCE) არის 6 ქულა (12-დან). </w:t>
            </w:r>
          </w:p>
          <w:p w14:paraId="56203DE3" w14:textId="362E5BE1" w:rsidR="00AF19EE" w:rsidRPr="00ED4B7E" w:rsidRDefault="00A31AC0" w:rsidP="00AF19EE">
            <w:pPr>
              <w:spacing w:line="360" w:lineRule="auto"/>
              <w:ind w:firstLine="115"/>
              <w:jc w:val="both"/>
              <w:rPr>
                <w:rFonts w:ascii="Sylfaen" w:hAnsi="Sylfaen" w:cs="AcadNusx"/>
                <w:sz w:val="20"/>
                <w:szCs w:val="20"/>
                <w:lang w:val="ka-GE"/>
              </w:rPr>
            </w:pPr>
            <w:r>
              <w:rPr>
                <w:rFonts w:ascii="Sylfaen" w:hAnsi="Sylfaen" w:cs="AcadNusx"/>
                <w:b/>
                <w:sz w:val="20"/>
                <w:szCs w:val="20"/>
              </w:rPr>
              <w:t xml:space="preserve">        </w:t>
            </w:r>
            <w:r w:rsidR="00AF19EE" w:rsidRPr="00883FB1">
              <w:rPr>
                <w:rFonts w:ascii="Sylfaen" w:hAnsi="Sylfaen" w:cs="AcadNusx"/>
                <w:b/>
                <w:sz w:val="20"/>
                <w:szCs w:val="20"/>
                <w:lang w:val="ka-GE"/>
              </w:rPr>
              <w:t xml:space="preserve">დასკვნითი </w:t>
            </w:r>
            <w:r w:rsidR="00AF19EE">
              <w:rPr>
                <w:rFonts w:ascii="Sylfaen" w:hAnsi="Sylfaen" w:cs="AcadNusx"/>
                <w:b/>
                <w:sz w:val="20"/>
                <w:szCs w:val="20"/>
                <w:lang w:val="ka-GE"/>
              </w:rPr>
              <w:t>შეფასების</w:t>
            </w:r>
            <w:r w:rsidR="00AF19EE" w:rsidRPr="00883FB1">
              <w:rPr>
                <w:rFonts w:ascii="Sylfaen" w:hAnsi="Sylfaen" w:cs="AcadNusx"/>
                <w:b/>
                <w:sz w:val="20"/>
                <w:szCs w:val="20"/>
                <w:lang w:val="ka-GE"/>
              </w:rPr>
              <w:t xml:space="preserve"> </w:t>
            </w:r>
            <w:r w:rsidR="00AF19EE">
              <w:rPr>
                <w:rFonts w:ascii="Sylfaen" w:hAnsi="Sylfaen" w:cs="AcadNusx"/>
                <w:b/>
                <w:sz w:val="20"/>
                <w:szCs w:val="20"/>
                <w:lang w:val="ka-GE"/>
              </w:rPr>
              <w:t xml:space="preserve">მინიმალური კომპეტენციის ზღვარია </w:t>
            </w:r>
            <w:r w:rsidR="00AF19EE" w:rsidRPr="00883FB1">
              <w:rPr>
                <w:rFonts w:ascii="Sylfaen" w:hAnsi="Sylfaen" w:cs="AcadNusx"/>
                <w:b/>
                <w:sz w:val="20"/>
                <w:szCs w:val="20"/>
                <w:lang w:val="ka-GE"/>
              </w:rPr>
              <w:t xml:space="preserve">21 ქულა (40-დან). </w:t>
            </w:r>
          </w:p>
          <w:p w14:paraId="2DF31611" w14:textId="25B8FB39" w:rsidR="00AF19EE" w:rsidRDefault="00AF19EE" w:rsidP="00AF19EE">
            <w:pPr>
              <w:pStyle w:val="TableParagraph"/>
              <w:spacing w:before="8" w:line="360" w:lineRule="auto"/>
              <w:ind w:right="83" w:firstLine="115"/>
              <w:jc w:val="both"/>
              <w:rPr>
                <w:sz w:val="20"/>
                <w:szCs w:val="20"/>
                <w:lang w:val="ka-GE"/>
              </w:rPr>
            </w:pPr>
          </w:p>
          <w:p w14:paraId="61A25387" w14:textId="77777777" w:rsidR="00AF19EE" w:rsidRDefault="00AF19EE" w:rsidP="00AF19EE">
            <w:pPr>
              <w:autoSpaceDE w:val="0"/>
              <w:autoSpaceDN w:val="0"/>
              <w:adjustRightInd w:val="0"/>
              <w:spacing w:line="360" w:lineRule="auto"/>
              <w:jc w:val="both"/>
              <w:rPr>
                <w:rFonts w:ascii="Sylfaen" w:hAnsi="Sylfaen" w:cs="AcadNusx"/>
                <w:bCs/>
                <w:sz w:val="20"/>
                <w:szCs w:val="20"/>
                <w:lang w:val="ka-GE"/>
              </w:rPr>
            </w:pPr>
            <w:bookmarkStart w:id="2" w:name="_Hlk193374549"/>
            <w:r w:rsidRPr="00ED4B7E">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(მინი-OSCE/ტესტი) რომელშიც  ვერ გადალახა მინიმალური კომპეტენციის ზღვარი.</w:t>
            </w:r>
          </w:p>
          <w:p w14:paraId="2B6B5B94" w14:textId="77777777" w:rsidR="00AF19EE" w:rsidRPr="002667FB" w:rsidRDefault="00AF19EE" w:rsidP="00AF19EE">
            <w:pPr>
              <w:autoSpaceDE w:val="0"/>
              <w:autoSpaceDN w:val="0"/>
              <w:adjustRightInd w:val="0"/>
              <w:spacing w:line="360" w:lineRule="auto"/>
              <w:ind w:firstLine="324"/>
              <w:jc w:val="both"/>
              <w:rPr>
                <w:rFonts w:ascii="Sylfaen" w:hAnsi="Sylfaen" w:cs="Times New Roma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w:t>
            </w:r>
            <w:r>
              <w:rPr>
                <w:rFonts w:ascii="Sylfaen" w:hAnsi="Sylfaen"/>
                <w:sz w:val="20"/>
                <w:szCs w:val="20"/>
                <w:lang w:val="ka-GE"/>
              </w:rPr>
              <w:t>.</w:t>
            </w:r>
            <w:r w:rsidRPr="00883FB1">
              <w:rPr>
                <w:rFonts w:ascii="Sylfaen" w:hAnsi="Sylfaen"/>
                <w:sz w:val="20"/>
                <w:szCs w:val="20"/>
                <w:lang w:val="ka-GE"/>
              </w:rPr>
              <w:t xml:space="preserve"> </w:t>
            </w:r>
          </w:p>
          <w:bookmarkEnd w:id="2"/>
          <w:p w14:paraId="6BDC293D" w14:textId="5F665C65" w:rsidR="00AF19EE" w:rsidRPr="004B00F0" w:rsidRDefault="00AF19EE" w:rsidP="00090728">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სტუდენტს უფლება აქვს დამატებით გამოცდაზე გავიდეს იმავე სემესტრში</w:t>
            </w:r>
            <w:r>
              <w:rPr>
                <w:rFonts w:ascii="Sylfaen" w:hAnsi="Sylfaen"/>
                <w:sz w:val="20"/>
                <w:szCs w:val="20"/>
                <w:lang w:val="ka-GE"/>
              </w:rPr>
              <w:t xml:space="preserve"> (20-21 კვირა)</w:t>
            </w:r>
            <w:r w:rsidRPr="00883FB1">
              <w:rPr>
                <w:rFonts w:ascii="Sylfaen" w:hAnsi="Sylfaen"/>
                <w:sz w:val="20"/>
                <w:szCs w:val="20"/>
                <w:lang w:val="ka-GE"/>
              </w:rPr>
              <w:t>,</w:t>
            </w:r>
            <w:r>
              <w:rPr>
                <w:rFonts w:ascii="Sylfaen" w:hAnsi="Sylfaen"/>
                <w:sz w:val="20"/>
                <w:szCs w:val="20"/>
                <w:lang w:val="ka-GE"/>
              </w:rPr>
              <w:t xml:space="preserve"> </w:t>
            </w:r>
            <w:r w:rsidRPr="00883FB1">
              <w:rPr>
                <w:rFonts w:ascii="Sylfaen" w:hAnsi="Sylfaen"/>
                <w:sz w:val="20"/>
                <w:szCs w:val="20"/>
                <w:lang w:val="ka-GE"/>
              </w:rPr>
              <w:t xml:space="preserve"> </w:t>
            </w:r>
            <w:r w:rsidRPr="0058209A">
              <w:rPr>
                <w:rFonts w:ascii="Sylfaen" w:hAnsi="Sylfaen"/>
                <w:sz w:val="20"/>
                <w:szCs w:val="20"/>
                <w:lang w:val="ka-GE"/>
              </w:rPr>
              <w:t>დასკვნითი გამოცდის შედეგების გამოცხადებიდან არანაკლებ 5 დღეში.</w:t>
            </w:r>
            <w:r>
              <w:rPr>
                <w:rFonts w:ascii="Sylfaen" w:hAnsi="Sylfaen"/>
                <w:sz w:val="20"/>
                <w:szCs w:val="20"/>
                <w:lang w:val="ka-GE"/>
              </w:rPr>
              <w:t xml:space="preserve"> </w:t>
            </w:r>
          </w:p>
        </w:tc>
      </w:tr>
      <w:tr w:rsidR="004B00F0" w:rsidRPr="004B00F0" w14:paraId="72AF9AEE" w14:textId="77777777" w:rsidTr="00D4067C">
        <w:trPr>
          <w:gridAfter w:val="1"/>
          <w:wAfter w:w="51" w:type="dxa"/>
          <w:trHeight w:val="841"/>
        </w:trPr>
        <w:tc>
          <w:tcPr>
            <w:tcW w:w="1530" w:type="dxa"/>
            <w:tcBorders>
              <w:top w:val="single" w:sz="4" w:space="0" w:color="auto"/>
              <w:left w:val="single" w:sz="4" w:space="0" w:color="auto"/>
              <w:bottom w:val="single" w:sz="4" w:space="0" w:color="auto"/>
              <w:right w:val="single" w:sz="4" w:space="0" w:color="auto"/>
            </w:tcBorders>
            <w:hideMark/>
          </w:tcPr>
          <w:p w14:paraId="0C34AB65" w14:textId="77777777" w:rsidR="00F21B30" w:rsidRPr="004B00F0" w:rsidRDefault="00F21B30" w:rsidP="00F21B30">
            <w:pPr>
              <w:jc w:val="both"/>
              <w:rPr>
                <w:rFonts w:ascii="AcadNusx" w:hAnsi="AcadNusx"/>
                <w:b/>
                <w:sz w:val="20"/>
                <w:szCs w:val="20"/>
              </w:rPr>
            </w:pPr>
            <w:r w:rsidRPr="004B00F0">
              <w:rPr>
                <w:rFonts w:ascii="Sylfaen" w:hAnsi="Sylfaen"/>
                <w:b/>
                <w:sz w:val="20"/>
                <w:szCs w:val="20"/>
              </w:rPr>
              <w:lastRenderedPageBreak/>
              <w:t>ძირითადი ლიტერატურა</w:t>
            </w:r>
          </w:p>
        </w:tc>
        <w:tc>
          <w:tcPr>
            <w:tcW w:w="9242" w:type="dxa"/>
            <w:gridSpan w:val="5"/>
            <w:tcBorders>
              <w:top w:val="single" w:sz="4" w:space="0" w:color="auto"/>
              <w:left w:val="single" w:sz="4" w:space="0" w:color="auto"/>
              <w:bottom w:val="single" w:sz="4" w:space="0" w:color="auto"/>
              <w:right w:val="single" w:sz="4" w:space="0" w:color="auto"/>
            </w:tcBorders>
            <w:hideMark/>
          </w:tcPr>
          <w:p w14:paraId="5BA001C1" w14:textId="77777777" w:rsidR="00F21B30" w:rsidRPr="004B00F0" w:rsidRDefault="00F21B30" w:rsidP="00F21B30">
            <w:pPr>
              <w:spacing w:after="0" w:line="276" w:lineRule="auto"/>
              <w:jc w:val="both"/>
              <w:rPr>
                <w:rFonts w:ascii="Sylfaen" w:eastAsia="Calibri" w:hAnsi="Sylfaen"/>
                <w:sz w:val="20"/>
                <w:szCs w:val="20"/>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w:t>
            </w:r>
            <w:r w:rsidR="004F0DFC" w:rsidRPr="004B00F0">
              <w:rPr>
                <w:rFonts w:ascii="Sylfaen" w:eastAsia="Calibri" w:hAnsi="Sylfaen"/>
                <w:sz w:val="20"/>
                <w:szCs w:val="20"/>
              </w:rPr>
              <w:t>I</w:t>
            </w:r>
            <w:r w:rsidRPr="004B00F0">
              <w:rPr>
                <w:rFonts w:ascii="Sylfaen" w:eastAsia="Calibri" w:hAnsi="Sylfaen"/>
                <w:sz w:val="20"/>
                <w:szCs w:val="20"/>
              </w:rPr>
              <w:t xml:space="preserve"> </w:t>
            </w:r>
            <w:r w:rsidRPr="004B00F0">
              <w:rPr>
                <w:rFonts w:ascii="Sylfaen" w:eastAsia="Calibri" w:hAnsi="Sylfaen"/>
                <w:sz w:val="20"/>
                <w:szCs w:val="20"/>
                <w:lang w:val="ka-GE"/>
              </w:rPr>
              <w:t>ნაწილი. 2017.</w:t>
            </w:r>
          </w:p>
          <w:p w14:paraId="382C8F07" w14:textId="77777777" w:rsidR="00AC1FA4" w:rsidRPr="004B00F0" w:rsidRDefault="00AC1FA4" w:rsidP="00AC1FA4">
            <w:pPr>
              <w:spacing w:after="0" w:line="276" w:lineRule="auto"/>
              <w:jc w:val="both"/>
              <w:rPr>
                <w:rFonts w:ascii="Sylfaen" w:eastAsia="Calibri" w:hAnsi="Sylfaen"/>
                <w:b/>
                <w:bCs/>
                <w:sz w:val="20"/>
                <w:szCs w:val="20"/>
                <w:lang w:val="ka-GE"/>
              </w:rPr>
            </w:pPr>
            <w:r w:rsidRPr="004B00F0">
              <w:rPr>
                <w:rFonts w:ascii="Sylfaen" w:eastAsia="Calibri" w:hAnsi="Sylfaen" w:cs="Sylfaen"/>
                <w:b/>
                <w:bCs/>
                <w:sz w:val="20"/>
                <w:szCs w:val="20"/>
                <w:lang w:val="ka-GE"/>
              </w:rPr>
              <w:t>კვაჭაძე</w:t>
            </w:r>
            <w:r w:rsidRPr="004B00F0">
              <w:rPr>
                <w:rFonts w:ascii="Sylfaen" w:eastAsia="Calibri" w:hAnsi="Sylfaen"/>
                <w:b/>
                <w:bCs/>
                <w:sz w:val="20"/>
                <w:szCs w:val="20"/>
                <w:lang w:val="ka-GE"/>
              </w:rPr>
              <w:t xml:space="preserve"> ი. - ადამიანის ფიზიოლოგიის საფუძვლები. </w:t>
            </w:r>
            <w:r w:rsidRPr="004B00F0">
              <w:rPr>
                <w:rFonts w:ascii="Sylfaen" w:hAnsi="Sylfaen" w:cs="Sylfaen"/>
                <w:b/>
                <w:bCs/>
                <w:sz w:val="20"/>
                <w:szCs w:val="20"/>
                <w:shd w:val="clear" w:color="auto" w:fill="FFFFFF"/>
                <w:lang w:val="ka-GE"/>
              </w:rPr>
              <w:t xml:space="preserve"> </w:t>
            </w:r>
            <w:r w:rsidRPr="004B00F0">
              <w:rPr>
                <w:rFonts w:ascii="Sylfaen" w:eastAsia="Calibri" w:hAnsi="Sylfaen"/>
                <w:b/>
                <w:bCs/>
                <w:sz w:val="20"/>
                <w:szCs w:val="20"/>
                <w:lang w:val="ka-GE"/>
              </w:rPr>
              <w:t>თბ., 2021.</w:t>
            </w:r>
          </w:p>
          <w:p w14:paraId="7EB74843" w14:textId="77777777" w:rsidR="00F21B30" w:rsidRPr="004B00F0" w:rsidRDefault="00F21B30" w:rsidP="00F21B30">
            <w:pPr>
              <w:spacing w:after="0" w:line="276" w:lineRule="auto"/>
              <w:rPr>
                <w:rFonts w:ascii="Sylfaen" w:hAnsi="Sylfaen"/>
                <w:noProof/>
                <w:sz w:val="20"/>
                <w:szCs w:val="20"/>
                <w:lang w:val="ka-GE"/>
              </w:rPr>
            </w:pPr>
            <w:r w:rsidRPr="004B00F0">
              <w:rPr>
                <w:rFonts w:ascii="Sylfaen" w:hAnsi="Sylfaen" w:cs="Sylfaen"/>
                <w:noProof/>
                <w:sz w:val="20"/>
                <w:szCs w:val="20"/>
                <w:lang w:val="ka-GE"/>
              </w:rPr>
              <w:t>რ</w:t>
            </w:r>
            <w:r w:rsidRPr="004B00F0">
              <w:rPr>
                <w:rFonts w:ascii="Sylfaen" w:hAnsi="Sylfaen"/>
                <w:noProof/>
                <w:sz w:val="20"/>
                <w:szCs w:val="20"/>
                <w:lang w:val="ka-GE"/>
              </w:rPr>
              <w:t xml:space="preserve">. </w:t>
            </w:r>
            <w:r w:rsidRPr="004B00F0">
              <w:rPr>
                <w:rFonts w:ascii="Sylfaen" w:hAnsi="Sylfaen" w:cs="Sylfaen"/>
                <w:noProof/>
                <w:sz w:val="20"/>
                <w:szCs w:val="20"/>
                <w:lang w:val="ka-GE"/>
              </w:rPr>
              <w:t xml:space="preserve">რუხაძე. ჰისტოლოგია  </w:t>
            </w:r>
            <w:r w:rsidRPr="004B00F0">
              <w:rPr>
                <w:rFonts w:ascii="Sylfaen" w:hAnsi="Sylfaen" w:cs="Sylfaen"/>
                <w:sz w:val="20"/>
                <w:szCs w:val="20"/>
                <w:lang w:val="ka-GE"/>
              </w:rPr>
              <w:t>თბილისის</w:t>
            </w:r>
            <w:r w:rsidRPr="004B00F0">
              <w:rPr>
                <w:sz w:val="20"/>
                <w:szCs w:val="20"/>
                <w:lang w:val="ka-GE"/>
              </w:rPr>
              <w:t xml:space="preserve"> </w:t>
            </w:r>
            <w:r w:rsidRPr="004B00F0">
              <w:rPr>
                <w:rFonts w:ascii="Sylfaen" w:hAnsi="Sylfaen" w:cs="Sylfaen"/>
                <w:sz w:val="20"/>
                <w:szCs w:val="20"/>
                <w:lang w:val="ka-GE"/>
              </w:rPr>
              <w:t>სახ</w:t>
            </w:r>
            <w:r w:rsidRPr="004B00F0">
              <w:rPr>
                <w:sz w:val="20"/>
                <w:szCs w:val="20"/>
                <w:lang w:val="ka-GE"/>
              </w:rPr>
              <w:t xml:space="preserve">. </w:t>
            </w:r>
            <w:r w:rsidRPr="004B00F0">
              <w:rPr>
                <w:rFonts w:ascii="Sylfaen" w:hAnsi="Sylfaen" w:cs="Sylfaen"/>
                <w:sz w:val="20"/>
                <w:szCs w:val="20"/>
                <w:lang w:val="ka-GE"/>
              </w:rPr>
              <w:t>სამედ.</w:t>
            </w:r>
            <w:r w:rsidRPr="004B00F0">
              <w:rPr>
                <w:sz w:val="20"/>
                <w:szCs w:val="20"/>
                <w:lang w:val="ka-GE"/>
              </w:rPr>
              <w:t xml:space="preserve"> </w:t>
            </w:r>
            <w:r w:rsidRPr="004B00F0">
              <w:rPr>
                <w:rFonts w:ascii="Sylfaen" w:hAnsi="Sylfaen" w:cs="Sylfaen"/>
                <w:sz w:val="20"/>
                <w:szCs w:val="20"/>
                <w:lang w:val="ka-GE"/>
              </w:rPr>
              <w:t>უნივერსიტეტი</w:t>
            </w:r>
            <w:r w:rsidRPr="004B00F0">
              <w:rPr>
                <w:sz w:val="20"/>
                <w:szCs w:val="20"/>
                <w:lang w:val="ka-GE"/>
              </w:rPr>
              <w:t>.</w:t>
            </w:r>
            <w:r w:rsidRPr="004B00F0">
              <w:rPr>
                <w:rFonts w:ascii="Sylfaen" w:hAnsi="Sylfaen"/>
                <w:noProof/>
                <w:sz w:val="20"/>
                <w:szCs w:val="20"/>
                <w:lang w:val="ka-GE"/>
              </w:rPr>
              <w:t xml:space="preserve"> 2009</w:t>
            </w:r>
          </w:p>
          <w:p w14:paraId="585C3F81" w14:textId="77777777" w:rsidR="00F21B30" w:rsidRPr="004B00F0" w:rsidRDefault="00F21B30" w:rsidP="00F21B30">
            <w:pPr>
              <w:spacing w:after="0" w:line="276" w:lineRule="auto"/>
              <w:ind w:left="9" w:hanging="9"/>
              <w:jc w:val="both"/>
              <w:rPr>
                <w:rFonts w:ascii="Sylfaen" w:hAnsi="Sylfaen"/>
                <w:sz w:val="20"/>
                <w:szCs w:val="20"/>
                <w:lang w:val="ka-GE"/>
              </w:rPr>
            </w:pPr>
            <w:r w:rsidRPr="004B00F0">
              <w:rPr>
                <w:rFonts w:ascii="Sylfaen" w:hAnsi="Sylfaen"/>
                <w:sz w:val="20"/>
                <w:szCs w:val="20"/>
                <w:lang w:val="ka-GE"/>
              </w:rPr>
              <w:t>მ. გაბრიჭიძე.ჰისტოლოგია, ქუთაისი 2014წ  აწსუ.</w:t>
            </w:r>
          </w:p>
          <w:p w14:paraId="65FD19CB" w14:textId="77777777" w:rsidR="00F21B30" w:rsidRPr="004B00F0" w:rsidRDefault="00F21B30" w:rsidP="00F21B30">
            <w:pPr>
              <w:spacing w:after="0" w:line="276" w:lineRule="auto"/>
              <w:ind w:left="9" w:hanging="9"/>
              <w:jc w:val="both"/>
              <w:rPr>
                <w:rFonts w:ascii="Sylfaen" w:eastAsia="Sylfaen" w:hAnsi="Sylfaen" w:cs="Sylfaen"/>
                <w:sz w:val="20"/>
                <w:szCs w:val="20"/>
                <w:lang w:val="ka-GE"/>
              </w:rPr>
            </w:pPr>
            <w:r w:rsidRPr="004B00F0">
              <w:rPr>
                <w:rFonts w:ascii="Sylfaen" w:eastAsia="Sylfaen" w:hAnsi="Sylfaen" w:cs="Sylfaen"/>
                <w:sz w:val="20"/>
                <w:szCs w:val="20"/>
                <w:lang w:val="ka-GE"/>
              </w:rPr>
              <w:t>დევლინი თომას ე. - ბიოქიმია კლინიკური კორელაციებით. მე-6 გამოცემა. 2008.</w:t>
            </w:r>
          </w:p>
          <w:p w14:paraId="39D36A19" w14:textId="77777777" w:rsidR="00F21B30" w:rsidRPr="004B00F0" w:rsidRDefault="00F21B30" w:rsidP="00F21B30">
            <w:pPr>
              <w:pStyle w:val="ListParagraph"/>
              <w:spacing w:line="276" w:lineRule="auto"/>
              <w:ind w:left="41"/>
              <w:rPr>
                <w:rFonts w:ascii="Sylfaen" w:hAnsi="Sylfaen"/>
                <w:sz w:val="20"/>
                <w:szCs w:val="20"/>
                <w:shd w:val="clear" w:color="auto" w:fill="FFFFFF"/>
                <w:lang w:val="ka-GE"/>
              </w:rPr>
            </w:pPr>
            <w:r w:rsidRPr="004B00F0">
              <w:rPr>
                <w:rFonts w:ascii="Sylfaen" w:hAnsi="Sylfaen"/>
                <w:sz w:val="20"/>
                <w:szCs w:val="20"/>
                <w:shd w:val="clear" w:color="auto" w:fill="FFFFFF"/>
                <w:lang w:val="ka-GE"/>
              </w:rPr>
              <w:t>მიქელაძე დ. - ბიოქიმია. ლექციათა კურსი. თბ., 2007.</w:t>
            </w:r>
          </w:p>
          <w:p w14:paraId="7E9A0364" w14:textId="77777777" w:rsidR="00F21B30" w:rsidRPr="004B00F0" w:rsidRDefault="00F21B30" w:rsidP="00F21B30">
            <w:pPr>
              <w:spacing w:line="276" w:lineRule="auto"/>
              <w:rPr>
                <w:rFonts w:ascii="Sylfaen" w:hAnsi="Sylfaen"/>
                <w:sz w:val="20"/>
                <w:szCs w:val="20"/>
                <w:lang w:val="ka-GE"/>
              </w:rPr>
            </w:pPr>
            <w:r w:rsidRPr="004B00F0">
              <w:rPr>
                <w:rFonts w:ascii="Sylfaen" w:hAnsi="Sylfaen"/>
                <w:sz w:val="20"/>
                <w:szCs w:val="20"/>
                <w:lang w:val="ka-GE"/>
              </w:rPr>
              <w:t xml:space="preserve">ბიკლი ლ.ს., სცილაგუი პ.გ. - </w:t>
            </w:r>
            <w:r w:rsidRPr="004B00F0">
              <w:rPr>
                <w:rFonts w:ascii="Sylfaen" w:hAnsi="Sylfaen" w:cs="Sylfaen"/>
                <w:sz w:val="20"/>
                <w:szCs w:val="20"/>
                <w:shd w:val="clear" w:color="auto" w:fill="FFFFFF"/>
                <w:lang w:val="ka-GE"/>
              </w:rPr>
              <w:t>ბეიტსის</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კლინიკური</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გამოკვლევის</w:t>
            </w:r>
            <w:r w:rsidRPr="004B00F0">
              <w:rPr>
                <w:rFonts w:ascii="Verdana" w:hAnsi="Verdana"/>
                <w:sz w:val="20"/>
                <w:szCs w:val="20"/>
                <w:shd w:val="clear" w:color="auto" w:fill="FFFFFF"/>
                <w:lang w:val="ka-GE"/>
              </w:rPr>
              <w:t> </w:t>
            </w:r>
            <w:r w:rsidRPr="004B00F0">
              <w:rPr>
                <w:rFonts w:ascii="Sylfaen" w:hAnsi="Sylfaen" w:cs="Sylfaen"/>
                <w:sz w:val="20"/>
                <w:szCs w:val="20"/>
                <w:shd w:val="clear" w:color="auto" w:fill="FFFFFF"/>
                <w:lang w:val="ka-GE"/>
              </w:rPr>
              <w:t xml:space="preserve">საფუძვლები. მე-9 გამ., </w:t>
            </w:r>
            <w:r w:rsidRPr="004B00F0">
              <w:rPr>
                <w:rFonts w:ascii="Sylfaen" w:hAnsi="Sylfaen"/>
                <w:sz w:val="20"/>
                <w:szCs w:val="20"/>
                <w:lang w:val="ka-GE"/>
              </w:rPr>
              <w:t xml:space="preserve">ინგლისურიდან თარგმნის რედ. თაბუკაშვილი რ., თსსუ-ს გამომც., </w:t>
            </w:r>
            <w:r w:rsidRPr="004B00F0">
              <w:rPr>
                <w:rFonts w:ascii="Sylfaen" w:hAnsi="Sylfaen" w:cs="Sylfaen"/>
                <w:sz w:val="20"/>
                <w:szCs w:val="20"/>
                <w:shd w:val="clear" w:color="auto" w:fill="FFFFFF"/>
                <w:lang w:val="ka-GE"/>
              </w:rPr>
              <w:t>თბ., 2007.</w:t>
            </w:r>
          </w:p>
          <w:p w14:paraId="75810A03" w14:textId="77777777" w:rsidR="00F21B30" w:rsidRPr="004B00F0" w:rsidRDefault="00F21B30" w:rsidP="00F21B30">
            <w:pPr>
              <w:spacing w:line="276" w:lineRule="auto"/>
              <w:ind w:left="36"/>
              <w:rPr>
                <w:rFonts w:ascii="Sylfaen" w:hAnsi="Sylfaen"/>
                <w:sz w:val="20"/>
                <w:szCs w:val="20"/>
                <w:lang w:val="ka-GE"/>
              </w:rPr>
            </w:pPr>
            <w:r w:rsidRPr="004B00F0">
              <w:rPr>
                <w:rFonts w:ascii="Sylfaen" w:hAnsi="Sylfaen"/>
                <w:sz w:val="20"/>
                <w:szCs w:val="20"/>
                <w:lang w:val="ka-GE"/>
              </w:rPr>
              <w:t>ტატიშვილი ნ, ტატიშვილი ი. - შინაგან</w:t>
            </w:r>
            <w:r w:rsidRPr="004B00F0">
              <w:rPr>
                <w:rFonts w:ascii="AcadNusx" w:hAnsi="AcadNusx"/>
                <w:sz w:val="20"/>
                <w:szCs w:val="20"/>
                <w:lang w:val="ka-GE"/>
              </w:rPr>
              <w:t xml:space="preserve"> </w:t>
            </w:r>
            <w:r w:rsidRPr="004B00F0">
              <w:rPr>
                <w:rFonts w:ascii="Sylfaen" w:hAnsi="Sylfaen"/>
                <w:sz w:val="20"/>
                <w:szCs w:val="20"/>
                <w:lang w:val="ka-GE"/>
              </w:rPr>
              <w:t>სნეულებ</w:t>
            </w:r>
            <w:r w:rsidRPr="004B00F0">
              <w:rPr>
                <w:rFonts w:ascii="AcadNusx" w:hAnsi="AcadNusx"/>
                <w:sz w:val="20"/>
                <w:szCs w:val="20"/>
                <w:lang w:val="ka-GE"/>
              </w:rPr>
              <w:t>a</w:t>
            </w:r>
            <w:r w:rsidRPr="004B00F0">
              <w:rPr>
                <w:rFonts w:ascii="Sylfaen" w:hAnsi="Sylfaen"/>
                <w:sz w:val="20"/>
                <w:szCs w:val="20"/>
                <w:lang w:val="ka-GE"/>
              </w:rPr>
              <w:t xml:space="preserve">თა დიაგნოსტიკა. თბ., </w:t>
            </w:r>
            <w:r w:rsidRPr="004B00F0">
              <w:rPr>
                <w:rFonts w:ascii="AcadNusx" w:hAnsi="AcadNusx"/>
                <w:sz w:val="20"/>
                <w:szCs w:val="20"/>
                <w:lang w:val="ka-GE"/>
              </w:rPr>
              <w:t>200</w:t>
            </w:r>
            <w:r w:rsidRPr="004B00F0">
              <w:rPr>
                <w:rFonts w:ascii="Sylfaen" w:hAnsi="Sylfaen"/>
                <w:sz w:val="20"/>
                <w:szCs w:val="20"/>
                <w:lang w:val="ka-GE"/>
              </w:rPr>
              <w:t>3.</w:t>
            </w:r>
          </w:p>
          <w:p w14:paraId="726A0A80" w14:textId="77777777" w:rsidR="00F21B30" w:rsidRPr="004B00F0" w:rsidRDefault="00F21B30" w:rsidP="00F21B30">
            <w:pPr>
              <w:spacing w:after="0" w:line="276" w:lineRule="auto"/>
              <w:ind w:left="9" w:hanging="9"/>
              <w:jc w:val="both"/>
              <w:rPr>
                <w:rFonts w:ascii="Sylfaen" w:hAnsi="Sylfaen" w:cs="Sylfaen"/>
                <w:sz w:val="20"/>
                <w:szCs w:val="20"/>
                <w:shd w:val="clear" w:color="auto" w:fill="FFFFFF"/>
                <w:lang w:val="ka-GE"/>
              </w:rPr>
            </w:pPr>
            <w:r w:rsidRPr="004B00F0">
              <w:rPr>
                <w:rFonts w:ascii="Sylfaen" w:hAnsi="Sylfaen" w:cs="Sylfaen"/>
                <w:sz w:val="20"/>
                <w:szCs w:val="20"/>
                <w:shd w:val="clear" w:color="auto" w:fill="FFFFFF"/>
                <w:lang w:val="ka-GE"/>
              </w:rPr>
              <w:lastRenderedPageBreak/>
              <w:t>ქავთარაძე</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გ</w:t>
            </w:r>
            <w:r w:rsidRPr="004B00F0">
              <w:rPr>
                <w:rFonts w:ascii="Verdana" w:hAnsi="Verdana"/>
                <w:sz w:val="20"/>
                <w:szCs w:val="20"/>
                <w:shd w:val="clear" w:color="auto" w:fill="FFFFFF"/>
                <w:lang w:val="ka-GE"/>
              </w:rPr>
              <w:t>.</w:t>
            </w:r>
            <w:r w:rsidRPr="004B00F0">
              <w:rPr>
                <w:rFonts w:ascii="Sylfaen" w:hAnsi="Sylfaen"/>
                <w:sz w:val="20"/>
                <w:szCs w:val="20"/>
                <w:shd w:val="clear" w:color="auto" w:fill="FFFFFF"/>
                <w:lang w:val="ka-GE"/>
              </w:rPr>
              <w:t>-</w:t>
            </w:r>
            <w:r w:rsidRPr="004B00F0">
              <w:rPr>
                <w:rFonts w:ascii="Sylfaen" w:hAnsi="Sylfaen" w:cs="Sylfaen"/>
                <w:sz w:val="20"/>
                <w:szCs w:val="20"/>
                <w:shd w:val="clear" w:color="auto" w:fill="FFFFFF"/>
                <w:lang w:val="ka-GE"/>
              </w:rPr>
              <w:t xml:space="preserve">  დიაგნოსტიკური</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ძიება</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შინაგან</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სნეულებათა</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კლინიკაში. 2009.</w:t>
            </w:r>
          </w:p>
          <w:p w14:paraId="6921C29D" w14:textId="77777777" w:rsidR="00AD7C6D" w:rsidRPr="004B00F0" w:rsidRDefault="00AD7C6D" w:rsidP="00AD7C6D">
            <w:pPr>
              <w:spacing w:after="200" w:line="276" w:lineRule="auto"/>
              <w:rPr>
                <w:rFonts w:ascii="Sylfaen" w:hAnsi="Sylfaen" w:cs="Calibri"/>
                <w:sz w:val="20"/>
                <w:szCs w:val="20"/>
                <w:lang w:val="ka-GE"/>
              </w:rPr>
            </w:pPr>
            <w:r w:rsidRPr="004B00F0">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F33F373" w14:textId="77777777" w:rsidR="00AD7C6D" w:rsidRPr="004B00F0" w:rsidRDefault="00AD7C6D" w:rsidP="00AD7C6D">
            <w:pPr>
              <w:spacing w:after="200" w:line="276" w:lineRule="auto"/>
              <w:rPr>
                <w:rFonts w:ascii="Sylfaen" w:hAnsi="Sylfaen" w:cs="Calibri"/>
                <w:sz w:val="20"/>
                <w:szCs w:val="20"/>
              </w:rPr>
            </w:pPr>
            <w:r w:rsidRPr="004B00F0">
              <w:rPr>
                <w:rFonts w:ascii="Sylfaen" w:hAnsi="Sylfaen" w:cs="Calibri"/>
                <w:sz w:val="20"/>
                <w:szCs w:val="20"/>
                <w:lang w:val="ka-GE"/>
              </w:rPr>
              <w:t xml:space="preserve">Bates. Cuide to Physical examination end history taking. </w:t>
            </w:r>
            <w:r w:rsidRPr="004B00F0">
              <w:rPr>
                <w:rFonts w:ascii="Sylfaen" w:hAnsi="Sylfaen" w:cs="Calibri"/>
                <w:sz w:val="20"/>
                <w:szCs w:val="20"/>
              </w:rPr>
              <w:t>Eleventh edition. Lynn S. Bickley</w:t>
            </w:r>
          </w:p>
          <w:p w14:paraId="170F6AA1" w14:textId="77777777" w:rsidR="00AD7C6D" w:rsidRPr="004B00F0" w:rsidRDefault="00AD7C6D" w:rsidP="00AD7C6D">
            <w:pPr>
              <w:spacing w:after="0" w:line="240" w:lineRule="auto"/>
              <w:jc w:val="both"/>
              <w:rPr>
                <w:rFonts w:cs="Calibri"/>
                <w:sz w:val="20"/>
                <w:szCs w:val="20"/>
              </w:rPr>
            </w:pPr>
            <w:r w:rsidRPr="004B00F0">
              <w:rPr>
                <w:rFonts w:cs="Calibri"/>
                <w:sz w:val="20"/>
                <w:szCs w:val="20"/>
                <w:lang w:val="en-GB"/>
              </w:rPr>
              <w:t xml:space="preserve">The Royal Marsden manual of clinical nursing procedures/edited by Lisa Dougherty and Sara Lister., Ninth edition. </w:t>
            </w:r>
            <w:r w:rsidRPr="004B00F0">
              <w:rPr>
                <w:rFonts w:cs="Calibri"/>
                <w:sz w:val="20"/>
                <w:szCs w:val="20"/>
              </w:rPr>
              <w:t>© 2015 The Royal Marsden NHS Foundation Trust.</w:t>
            </w:r>
          </w:p>
          <w:p w14:paraId="457A72E3" w14:textId="77777777" w:rsidR="00AD7C6D" w:rsidRPr="004B00F0" w:rsidRDefault="00AD7C6D" w:rsidP="00AD7C6D">
            <w:pPr>
              <w:spacing w:after="0" w:line="240" w:lineRule="auto"/>
              <w:jc w:val="both"/>
              <w:rPr>
                <w:rFonts w:cs="Calibri"/>
                <w:sz w:val="20"/>
                <w:szCs w:val="20"/>
                <w:lang w:val="en-GB"/>
              </w:rPr>
            </w:pPr>
            <w:r w:rsidRPr="004B00F0">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0596447D" w14:textId="77777777" w:rsidR="00AD7C6D" w:rsidRPr="004B00F0" w:rsidRDefault="00AD7C6D" w:rsidP="00AD7C6D">
            <w:pPr>
              <w:rPr>
                <w:rFonts w:ascii="Sylfaen" w:hAnsi="Sylfaen" w:cs="Calibri"/>
                <w:sz w:val="20"/>
                <w:szCs w:val="20"/>
                <w:lang w:val="ka-GE"/>
              </w:rPr>
            </w:pPr>
            <w:r w:rsidRPr="004B00F0">
              <w:rPr>
                <w:rFonts w:cs="Calibri"/>
                <w:sz w:val="20"/>
                <w:szCs w:val="20"/>
              </w:rPr>
              <w:t>Essential Clinical Procedures, Third Edition © 2013 by Saunders, an imprint of Elsevier Inc.</w:t>
            </w:r>
          </w:p>
          <w:p w14:paraId="70CE109A" w14:textId="77777777" w:rsidR="00AD7C6D" w:rsidRPr="004B00F0" w:rsidRDefault="00AD7C6D" w:rsidP="00F21B30">
            <w:pPr>
              <w:spacing w:after="0" w:line="276" w:lineRule="auto"/>
              <w:ind w:left="9" w:hanging="9"/>
              <w:jc w:val="both"/>
              <w:rPr>
                <w:rFonts w:ascii="Sylfaen" w:hAnsi="Sylfaen" w:cs="Sylfaen"/>
                <w:sz w:val="20"/>
                <w:szCs w:val="20"/>
                <w:shd w:val="clear" w:color="auto" w:fill="FFFFFF"/>
                <w:lang w:val="ka-GE"/>
              </w:rPr>
            </w:pPr>
          </w:p>
          <w:p w14:paraId="2C5FCFB2" w14:textId="77777777" w:rsidR="00F21B30" w:rsidRPr="004B00F0" w:rsidRDefault="00F21B30" w:rsidP="00F21B30">
            <w:pPr>
              <w:spacing w:after="0" w:line="240" w:lineRule="auto"/>
              <w:jc w:val="both"/>
              <w:rPr>
                <w:rFonts w:ascii="Sylfaen" w:hAnsi="Sylfaen"/>
                <w:sz w:val="20"/>
                <w:szCs w:val="20"/>
                <w:lang w:val="ka-GE"/>
              </w:rPr>
            </w:pPr>
          </w:p>
        </w:tc>
      </w:tr>
      <w:tr w:rsidR="004B00F0" w:rsidRPr="004B00F0" w14:paraId="679817BE" w14:textId="77777777" w:rsidTr="00D4067C">
        <w:trPr>
          <w:gridAfter w:val="1"/>
          <w:wAfter w:w="51" w:type="dxa"/>
          <w:trHeight w:val="4211"/>
        </w:trPr>
        <w:tc>
          <w:tcPr>
            <w:tcW w:w="1530" w:type="dxa"/>
            <w:tcBorders>
              <w:top w:val="single" w:sz="4" w:space="0" w:color="auto"/>
              <w:left w:val="single" w:sz="4" w:space="0" w:color="auto"/>
              <w:bottom w:val="single" w:sz="4" w:space="0" w:color="auto"/>
              <w:right w:val="single" w:sz="4" w:space="0" w:color="auto"/>
            </w:tcBorders>
            <w:hideMark/>
          </w:tcPr>
          <w:p w14:paraId="55D7904D" w14:textId="77777777" w:rsidR="00F21B30" w:rsidRPr="004B00F0" w:rsidRDefault="00F21B30" w:rsidP="00F21B30">
            <w:pPr>
              <w:jc w:val="both"/>
              <w:rPr>
                <w:rFonts w:ascii="AcadNusx" w:hAnsi="AcadNusx"/>
                <w:b/>
                <w:sz w:val="20"/>
                <w:szCs w:val="20"/>
                <w:lang w:val="ka-GE"/>
              </w:rPr>
            </w:pPr>
            <w:r w:rsidRPr="004B00F0">
              <w:rPr>
                <w:rFonts w:ascii="Sylfaen" w:hAnsi="Sylfaen"/>
                <w:b/>
                <w:sz w:val="20"/>
                <w:szCs w:val="20"/>
                <w:lang w:val="ka-GE"/>
              </w:rPr>
              <w:lastRenderedPageBreak/>
              <w:t>დამხმარე ლიტერატურა</w:t>
            </w:r>
          </w:p>
        </w:tc>
        <w:tc>
          <w:tcPr>
            <w:tcW w:w="9242" w:type="dxa"/>
            <w:gridSpan w:val="5"/>
            <w:tcBorders>
              <w:top w:val="single" w:sz="4" w:space="0" w:color="auto"/>
              <w:left w:val="single" w:sz="4" w:space="0" w:color="auto"/>
              <w:bottom w:val="single" w:sz="4" w:space="0" w:color="auto"/>
              <w:right w:val="single" w:sz="4" w:space="0" w:color="auto"/>
            </w:tcBorders>
          </w:tcPr>
          <w:p w14:paraId="49C7ACEB"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lang w:val="ka-GE"/>
              </w:rPr>
            </w:pPr>
            <w:r w:rsidRPr="004B00F0">
              <w:rPr>
                <w:rFonts w:ascii="Sylfaen" w:hAnsi="Sylfaen" w:cs="Sylfaen"/>
                <w:sz w:val="20"/>
                <w:szCs w:val="20"/>
                <w:lang w:val="ka-GE"/>
              </w:rPr>
              <w:t>ხეცურიანი</w:t>
            </w:r>
            <w:r w:rsidRPr="004B00F0">
              <w:rPr>
                <w:rFonts w:ascii="Sylfaen" w:hAnsi="Sylfaen"/>
                <w:sz w:val="20"/>
                <w:szCs w:val="20"/>
                <w:lang w:val="ka-GE"/>
              </w:rPr>
              <w:t xml:space="preserve"> რ. -  ადამიანის ანატომია. თბ., 201</w:t>
            </w:r>
            <w:r w:rsidRPr="004B00F0">
              <w:rPr>
                <w:rFonts w:ascii="Sylfaen" w:hAnsi="Sylfaen"/>
                <w:sz w:val="20"/>
                <w:szCs w:val="20"/>
              </w:rPr>
              <w:t>1</w:t>
            </w:r>
            <w:r w:rsidRPr="004B00F0">
              <w:rPr>
                <w:rFonts w:ascii="Sylfaen" w:hAnsi="Sylfaen"/>
                <w:sz w:val="20"/>
                <w:szCs w:val="20"/>
                <w:lang w:val="ka-GE"/>
              </w:rPr>
              <w:t xml:space="preserve">. </w:t>
            </w:r>
          </w:p>
          <w:p w14:paraId="0C419023" w14:textId="77777777" w:rsidR="00F21B30" w:rsidRPr="004B00F0" w:rsidRDefault="00F21B30" w:rsidP="00014FF9">
            <w:pPr>
              <w:pStyle w:val="ListParagraph"/>
              <w:numPr>
                <w:ilvl w:val="0"/>
                <w:numId w:val="4"/>
              </w:numPr>
              <w:spacing w:after="0" w:line="276" w:lineRule="auto"/>
              <w:rPr>
                <w:rFonts w:ascii="Sylfaen" w:hAnsi="Sylfaen"/>
                <w:bCs/>
                <w:sz w:val="20"/>
                <w:szCs w:val="20"/>
                <w:lang w:val="ka-GE"/>
              </w:rPr>
            </w:pPr>
            <w:r w:rsidRPr="004B00F0">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4A433D3F"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rPr>
            </w:pPr>
            <w:r w:rsidRPr="004B00F0">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2459CC30" w14:textId="77777777" w:rsidR="00217219" w:rsidRPr="004B00F0" w:rsidRDefault="00217219" w:rsidP="00217219">
            <w:pPr>
              <w:pStyle w:val="ListParagraph"/>
              <w:numPr>
                <w:ilvl w:val="0"/>
                <w:numId w:val="4"/>
              </w:numPr>
              <w:rPr>
                <w:rFonts w:ascii="Sylfaen" w:hAnsi="Sylfaen"/>
                <w:sz w:val="20"/>
                <w:szCs w:val="20"/>
                <w:lang w:val="ka-GE"/>
              </w:rPr>
            </w:pPr>
            <w:r w:rsidRPr="004B00F0">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35E96590" w14:textId="77777777" w:rsidR="00F21B30" w:rsidRPr="004B00F0" w:rsidRDefault="00F21B30" w:rsidP="00014FF9">
            <w:pPr>
              <w:pStyle w:val="ListParagraph"/>
              <w:numPr>
                <w:ilvl w:val="0"/>
                <w:numId w:val="4"/>
              </w:numPr>
              <w:spacing w:line="276" w:lineRule="auto"/>
              <w:jc w:val="both"/>
              <w:rPr>
                <w:rFonts w:ascii="Sylfaen" w:hAnsi="Sylfaen"/>
                <w:bCs/>
                <w:sz w:val="20"/>
                <w:szCs w:val="20"/>
              </w:rPr>
            </w:pPr>
            <w:r w:rsidRPr="004B00F0">
              <w:rPr>
                <w:rFonts w:ascii="Times New Roman" w:hAnsi="Times New Roman"/>
                <w:sz w:val="20"/>
                <w:szCs w:val="20"/>
              </w:rPr>
              <w:t xml:space="preserve">Moore Keith L, Dalley  Arthur F., Agur Anne M.- Clinically oriented Anatomy.  7th Ed.,Wolters Kluwer/ Lippincott Williams &amp; Wilkins, Philadelphia, 2014. </w:t>
            </w:r>
          </w:p>
          <w:p w14:paraId="55EA212C" w14:textId="77777777" w:rsidR="00F21B30" w:rsidRPr="004B00F0" w:rsidRDefault="00F21B30" w:rsidP="00F21B30">
            <w:pPr>
              <w:pStyle w:val="ListParagraph"/>
              <w:spacing w:after="0" w:line="276" w:lineRule="auto"/>
              <w:ind w:left="396"/>
              <w:jc w:val="both"/>
              <w:rPr>
                <w:rFonts w:ascii="Sylfaen" w:hAnsi="Sylfaen"/>
                <w:b/>
                <w:bCs/>
                <w:sz w:val="20"/>
                <w:szCs w:val="20"/>
                <w:lang w:val="ka-GE"/>
              </w:rPr>
            </w:pPr>
            <w:r w:rsidRPr="004B00F0">
              <w:rPr>
                <w:rFonts w:ascii="Sylfaen" w:hAnsi="Sylfaen"/>
                <w:b/>
                <w:bCs/>
                <w:sz w:val="20"/>
                <w:szCs w:val="20"/>
                <w:lang w:val="ka-GE"/>
              </w:rPr>
              <w:t>ელწიგნები:</w:t>
            </w:r>
          </w:p>
          <w:p w14:paraId="1207895A" w14:textId="77777777" w:rsidR="00F21B30" w:rsidRPr="004B00F0" w:rsidRDefault="00F21B30" w:rsidP="00014FF9">
            <w:pPr>
              <w:pStyle w:val="ListParagraph"/>
              <w:numPr>
                <w:ilvl w:val="0"/>
                <w:numId w:val="4"/>
              </w:numPr>
              <w:spacing w:after="0" w:line="276" w:lineRule="auto"/>
              <w:jc w:val="both"/>
              <w:rPr>
                <w:rFonts w:ascii="Sylfaen" w:hAnsi="Sylfaen"/>
                <w:sz w:val="20"/>
                <w:szCs w:val="20"/>
              </w:rPr>
            </w:pPr>
            <w:r w:rsidRPr="004B00F0">
              <w:rPr>
                <w:rFonts w:ascii="Sylfaen" w:hAnsi="Sylfaen"/>
                <w:sz w:val="20"/>
                <w:szCs w:val="20"/>
                <w:lang w:val="ka-GE"/>
              </w:rPr>
              <w:t xml:space="preserve">Moore K., </w:t>
            </w:r>
            <w:r w:rsidRPr="004B00F0">
              <w:rPr>
                <w:rFonts w:ascii="Sylfaen" w:hAnsi="Sylfaen"/>
                <w:sz w:val="20"/>
                <w:szCs w:val="20"/>
              </w:rPr>
              <w:t xml:space="preserve">Dalley A. </w:t>
            </w:r>
            <w:r w:rsidRPr="004B00F0">
              <w:rPr>
                <w:rFonts w:ascii="Sylfaen" w:hAnsi="Sylfaen"/>
                <w:sz w:val="20"/>
                <w:szCs w:val="20"/>
                <w:lang w:val="ka-GE"/>
              </w:rPr>
              <w:t>- Clinically Oriented Anatomy. 5th ed.</w:t>
            </w:r>
            <w:r w:rsidRPr="004B00F0">
              <w:rPr>
                <w:rFonts w:ascii="Sylfaen" w:hAnsi="Sylfaen"/>
                <w:sz w:val="20"/>
                <w:szCs w:val="20"/>
              </w:rPr>
              <w:t xml:space="preserve"> </w:t>
            </w:r>
          </w:p>
          <w:p w14:paraId="462CF88B" w14:textId="77777777" w:rsidR="00F21B30" w:rsidRPr="004B00F0" w:rsidRDefault="00F21B30" w:rsidP="00014FF9">
            <w:pPr>
              <w:pStyle w:val="ListParagraph"/>
              <w:numPr>
                <w:ilvl w:val="0"/>
                <w:numId w:val="4"/>
              </w:numPr>
              <w:spacing w:after="0" w:line="276" w:lineRule="auto"/>
              <w:jc w:val="both"/>
              <w:rPr>
                <w:rFonts w:ascii="Sylfaen" w:hAnsi="Sylfaen"/>
                <w:sz w:val="20"/>
                <w:szCs w:val="20"/>
              </w:rPr>
            </w:pPr>
            <w:r w:rsidRPr="004B00F0">
              <w:rPr>
                <w:rFonts w:ascii="Sylfaen" w:hAnsi="Sylfaen"/>
                <w:sz w:val="20"/>
                <w:szCs w:val="20"/>
                <w:lang w:val="ka-GE"/>
              </w:rPr>
              <w:t>Moore K., - Clinically Oriented Anatomy. 7-th edition.</w:t>
            </w:r>
            <w:r w:rsidRPr="004B00F0">
              <w:rPr>
                <w:rFonts w:ascii="Sylfaen" w:hAnsi="Sylfaen"/>
                <w:sz w:val="20"/>
                <w:szCs w:val="20"/>
              </w:rPr>
              <w:t xml:space="preserve"> Elbook</w:t>
            </w:r>
          </w:p>
          <w:p w14:paraId="4647C4D6" w14:textId="77777777" w:rsidR="00F21B30" w:rsidRPr="004B00F0" w:rsidRDefault="00F21B30" w:rsidP="00014FF9">
            <w:pPr>
              <w:numPr>
                <w:ilvl w:val="0"/>
                <w:numId w:val="4"/>
              </w:numPr>
              <w:spacing w:after="0" w:line="276" w:lineRule="auto"/>
              <w:jc w:val="both"/>
              <w:rPr>
                <w:rFonts w:ascii="Times New Roman" w:hAnsi="Times New Roman"/>
                <w:sz w:val="20"/>
                <w:szCs w:val="20"/>
              </w:rPr>
            </w:pPr>
            <w:r w:rsidRPr="004B00F0">
              <w:rPr>
                <w:rFonts w:ascii="Times New Roman" w:hAnsi="Times New Roman"/>
                <w:sz w:val="20"/>
                <w:szCs w:val="20"/>
              </w:rPr>
              <w:t>Snell Richard Clinical Neuroanatomy 7</w:t>
            </w:r>
            <w:r w:rsidRPr="004B00F0">
              <w:rPr>
                <w:rFonts w:ascii="Times New Roman" w:hAnsi="Times New Roman"/>
                <w:sz w:val="20"/>
                <w:szCs w:val="20"/>
                <w:vertAlign w:val="superscript"/>
              </w:rPr>
              <w:t>th</w:t>
            </w:r>
            <w:r w:rsidRPr="004B00F0">
              <w:rPr>
                <w:rFonts w:ascii="Times New Roman" w:hAnsi="Times New Roman"/>
                <w:sz w:val="20"/>
                <w:szCs w:val="20"/>
              </w:rPr>
              <w:t xml:space="preserve"> Ed., Wolters Kluver/Lippincott Williams&amp;Wilkins, Philadelphia, 2010</w:t>
            </w:r>
          </w:p>
          <w:p w14:paraId="4A572580" w14:textId="77777777" w:rsidR="00F21B30" w:rsidRPr="004B00F0" w:rsidRDefault="00F21B30" w:rsidP="00014FF9">
            <w:pPr>
              <w:numPr>
                <w:ilvl w:val="0"/>
                <w:numId w:val="4"/>
              </w:numPr>
              <w:spacing w:after="0" w:line="276" w:lineRule="auto"/>
              <w:jc w:val="both"/>
              <w:rPr>
                <w:rFonts w:ascii="Times New Roman" w:eastAsia="Times New Roman" w:hAnsi="Times New Roman"/>
                <w:sz w:val="20"/>
                <w:szCs w:val="20"/>
              </w:rPr>
            </w:pPr>
            <w:r w:rsidRPr="004B00F0">
              <w:rPr>
                <w:rFonts w:ascii="Times New Roman" w:eastAsia="Times New Roman" w:hAnsi="Times New Roman"/>
                <w:sz w:val="20"/>
                <w:szCs w:val="20"/>
              </w:rPr>
              <w:t>Waxman Staphen G. – Clinical Neuroanatomy. 26</w:t>
            </w:r>
            <w:r w:rsidRPr="004B00F0">
              <w:rPr>
                <w:rFonts w:ascii="Times New Roman" w:eastAsia="Times New Roman" w:hAnsi="Times New Roman"/>
                <w:sz w:val="20"/>
                <w:szCs w:val="20"/>
                <w:vertAlign w:val="superscript"/>
              </w:rPr>
              <w:t>th</w:t>
            </w:r>
            <w:r w:rsidRPr="004B00F0">
              <w:rPr>
                <w:rFonts w:ascii="Times New Roman" w:eastAsia="Times New Roman" w:hAnsi="Times New Roman"/>
                <w:sz w:val="20"/>
                <w:szCs w:val="20"/>
              </w:rPr>
              <w:t xml:space="preserve"> Ed., Lange, New York, 2010.</w:t>
            </w:r>
          </w:p>
          <w:p w14:paraId="0C467E96" w14:textId="77777777" w:rsidR="00F21B30" w:rsidRPr="004B00F0" w:rsidRDefault="00F21B30" w:rsidP="00F21B30">
            <w:pPr>
              <w:pStyle w:val="NormalWeb"/>
              <w:spacing w:before="0" w:beforeAutospacing="0" w:after="0" w:afterAutospacing="0" w:line="276" w:lineRule="auto"/>
              <w:rPr>
                <w:rFonts w:ascii="Sylfaen" w:hAnsi="Sylfaen" w:cs="Arial"/>
                <w:b/>
                <w:lang w:val="ka-GE"/>
              </w:rPr>
            </w:pPr>
          </w:p>
          <w:p w14:paraId="0773073A" w14:textId="77777777" w:rsidR="00F21B30" w:rsidRPr="004B00F0" w:rsidRDefault="00F21B30" w:rsidP="00F21B30">
            <w:pPr>
              <w:pStyle w:val="NormalWeb"/>
              <w:spacing w:before="0" w:beforeAutospacing="0" w:after="0" w:afterAutospacing="0" w:line="276" w:lineRule="auto"/>
              <w:ind w:left="396"/>
              <w:rPr>
                <w:rFonts w:ascii="Sylfaen" w:hAnsi="Sylfaen" w:cs="Arial"/>
                <w:b/>
                <w:lang w:val="it-IT"/>
              </w:rPr>
            </w:pPr>
            <w:r w:rsidRPr="004B00F0">
              <w:rPr>
                <w:rFonts w:ascii="Sylfaen" w:hAnsi="Sylfaen" w:cs="Arial"/>
                <w:b/>
                <w:lang w:val="ka-GE"/>
              </w:rPr>
              <w:t>ვებ-გვერდი:</w:t>
            </w:r>
          </w:p>
          <w:p w14:paraId="62E90187"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rPr>
            </w:pPr>
            <w:r w:rsidRPr="004B00F0">
              <w:rPr>
                <w:rFonts w:ascii="Sylfaen" w:hAnsi="Sylfaen"/>
                <w:sz w:val="20"/>
                <w:szCs w:val="20"/>
                <w:lang w:val="ka-GE"/>
              </w:rPr>
              <w:t xml:space="preserve">      </w:t>
            </w:r>
            <w:r w:rsidRPr="004B00F0">
              <w:rPr>
                <w:rFonts w:ascii="Sylfaen" w:hAnsi="Sylfaen" w:cs="Arial"/>
                <w:sz w:val="20"/>
                <w:szCs w:val="20"/>
                <w:lang w:val="ka-GE"/>
              </w:rPr>
              <w:t xml:space="preserve"> </w:t>
            </w:r>
            <w:hyperlink r:id="rId12" w:history="1">
              <w:r w:rsidRPr="004B00F0">
                <w:rPr>
                  <w:rStyle w:val="Hyperlink"/>
                  <w:rFonts w:ascii="Sylfaen" w:hAnsi="Sylfaen" w:cs="Arial"/>
                  <w:color w:val="auto"/>
                  <w:sz w:val="20"/>
                  <w:szCs w:val="20"/>
                  <w:lang w:val="de-DE"/>
                </w:rPr>
                <w:t>http://search.ebscohost.com/</w:t>
              </w:r>
            </w:hyperlink>
          </w:p>
          <w:p w14:paraId="1FEC807F" w14:textId="77777777" w:rsidR="00F21B30" w:rsidRPr="004B00F0"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4B00F0">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4F0A438E" w14:textId="77777777" w:rsidR="00F21B30" w:rsidRPr="004B00F0"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4B00F0">
              <w:rPr>
                <w:rFonts w:ascii="Sylfaen" w:eastAsia="Calibri" w:hAnsi="Sylfaen"/>
                <w:bCs/>
                <w:sz w:val="20"/>
                <w:szCs w:val="20"/>
                <w:lang w:val="ka-GE"/>
              </w:rPr>
              <w:t>2.</w:t>
            </w:r>
            <w:r w:rsidRPr="004B00F0">
              <w:rPr>
                <w:rFonts w:ascii="Sylfaen" w:eastAsia="Calibri" w:hAnsi="Sylfaen"/>
                <w:sz w:val="20"/>
                <w:szCs w:val="20"/>
                <w:lang w:val="ka-GE"/>
              </w:rPr>
              <w:t>კვაჭაძე ი. - ადამიანის ფიზიოლოგია. სიახლე, თბ., 2008.</w:t>
            </w:r>
          </w:p>
          <w:p w14:paraId="57CE79FF" w14:textId="77777777" w:rsidR="00F21B30" w:rsidRPr="004B00F0" w:rsidRDefault="00F21B30" w:rsidP="00014FF9">
            <w:pPr>
              <w:pStyle w:val="ListParagraph"/>
              <w:numPr>
                <w:ilvl w:val="0"/>
                <w:numId w:val="4"/>
              </w:numPr>
              <w:spacing w:after="0" w:line="276" w:lineRule="auto"/>
              <w:rPr>
                <w:rFonts w:ascii="Sylfaen" w:hAnsi="Sylfaen"/>
                <w:noProof/>
                <w:sz w:val="20"/>
                <w:szCs w:val="20"/>
                <w:lang w:val="ka-GE"/>
              </w:rPr>
            </w:pPr>
            <w:r w:rsidRPr="004B00F0">
              <w:rPr>
                <w:rFonts w:ascii="Sylfaen" w:hAnsi="Sylfaen"/>
                <w:noProof/>
                <w:sz w:val="20"/>
                <w:szCs w:val="20"/>
                <w:lang w:val="ka-GE"/>
              </w:rPr>
              <w:t>3.Neil R. Carlson-Physiology of Behavior and Foundetions of Physiological Psychology. 2013.</w:t>
            </w:r>
          </w:p>
          <w:p w14:paraId="272B1C8E" w14:textId="77777777" w:rsidR="00F21B30" w:rsidRPr="004B00F0" w:rsidRDefault="00F21B30" w:rsidP="00014FF9">
            <w:pPr>
              <w:pStyle w:val="ListParagraph"/>
              <w:numPr>
                <w:ilvl w:val="0"/>
                <w:numId w:val="4"/>
              </w:numPr>
              <w:spacing w:after="0" w:line="276" w:lineRule="auto"/>
              <w:rPr>
                <w:rFonts w:ascii="Sylfaen" w:hAnsi="Sylfaen"/>
                <w:sz w:val="20"/>
                <w:szCs w:val="20"/>
                <w:lang w:val="ka-GE"/>
              </w:rPr>
            </w:pPr>
            <w:r w:rsidRPr="004B00F0">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3BF34329" w14:textId="77777777" w:rsidR="00F21B30" w:rsidRPr="004B00F0" w:rsidRDefault="00F21B30" w:rsidP="00014FF9">
            <w:pPr>
              <w:pStyle w:val="ListParagraph"/>
              <w:numPr>
                <w:ilvl w:val="0"/>
                <w:numId w:val="4"/>
              </w:numPr>
              <w:spacing w:after="0" w:line="276" w:lineRule="auto"/>
              <w:jc w:val="both"/>
              <w:rPr>
                <w:rFonts w:ascii="Sylfaen" w:hAnsi="Sylfaen"/>
                <w:sz w:val="20"/>
                <w:szCs w:val="20"/>
                <w:lang w:val="ka-GE"/>
              </w:rPr>
            </w:pPr>
            <w:r w:rsidRPr="004B00F0">
              <w:rPr>
                <w:rFonts w:ascii="Sylfaen" w:hAnsi="Sylfaen"/>
                <w:sz w:val="20"/>
                <w:szCs w:val="20"/>
                <w:lang w:val="ka-GE"/>
              </w:rPr>
              <w:t>Guyton, Arthur C. Textbook of medical physiology / Arthur C. Guyton, John E. Hall</w:t>
            </w:r>
          </w:p>
          <w:p w14:paraId="7E6451FC" w14:textId="77777777" w:rsidR="00F21B30" w:rsidRPr="004B00F0" w:rsidRDefault="00F21B30" w:rsidP="00014FF9">
            <w:pPr>
              <w:pStyle w:val="ListParagraph"/>
              <w:numPr>
                <w:ilvl w:val="0"/>
                <w:numId w:val="4"/>
              </w:numPr>
              <w:spacing w:after="0" w:line="276" w:lineRule="auto"/>
              <w:jc w:val="both"/>
              <w:rPr>
                <w:rFonts w:ascii="Sylfaen" w:hAnsi="Sylfaen"/>
                <w:sz w:val="20"/>
                <w:szCs w:val="20"/>
                <w:shd w:val="clear" w:color="auto" w:fill="F1F0F0"/>
              </w:rPr>
            </w:pPr>
            <w:r w:rsidRPr="004B00F0">
              <w:rPr>
                <w:rFonts w:ascii="Sylfaen" w:hAnsi="Sylfaen"/>
                <w:sz w:val="20"/>
                <w:szCs w:val="20"/>
                <w:shd w:val="clear" w:color="auto" w:fill="F1F0F0"/>
              </w:rPr>
              <w:t xml:space="preserve">Stuart Ira </w:t>
            </w:r>
            <w:r w:rsidRPr="004B00F0">
              <w:rPr>
                <w:rFonts w:ascii="Sylfaen" w:hAnsi="Sylfaen"/>
                <w:sz w:val="20"/>
                <w:szCs w:val="20"/>
                <w:shd w:val="clear" w:color="auto" w:fill="F1F0F0"/>
                <w:lang w:val="ka-GE"/>
              </w:rPr>
              <w:t xml:space="preserve">– </w:t>
            </w:r>
            <w:r w:rsidRPr="004B00F0">
              <w:rPr>
                <w:rFonts w:ascii="Sylfaen" w:hAnsi="Sylfaen"/>
                <w:sz w:val="20"/>
                <w:szCs w:val="20"/>
                <w:shd w:val="clear" w:color="auto" w:fill="F1F0F0"/>
              </w:rPr>
              <w:t>Human Phiziology. Fox, 2015.</w:t>
            </w:r>
          </w:p>
          <w:p w14:paraId="69AA256F" w14:textId="77777777" w:rsidR="00F21B30" w:rsidRPr="004B00F0" w:rsidRDefault="003232DE" w:rsidP="00F21B30">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F21B30" w:rsidRPr="004B00F0">
                <w:rPr>
                  <w:rStyle w:val="Hyperlink"/>
                  <w:rFonts w:ascii="Sylfaen" w:hAnsi="Sylfaen" w:cs="TimesNewRomanPSMT"/>
                  <w:b/>
                  <w:color w:val="auto"/>
                  <w:sz w:val="20"/>
                  <w:szCs w:val="20"/>
                </w:rPr>
                <w:t>http://www.youtube.com/3d</w:t>
              </w:r>
            </w:hyperlink>
            <w:r w:rsidR="00F21B30" w:rsidRPr="004B00F0">
              <w:rPr>
                <w:rFonts w:ascii="Sylfaen" w:hAnsi="Sylfaen" w:cs="TimesNewRomanPSMT"/>
                <w:b/>
                <w:sz w:val="20"/>
                <w:szCs w:val="20"/>
              </w:rPr>
              <w:t xml:space="preserve"> medical animation/</w:t>
            </w:r>
          </w:p>
          <w:p w14:paraId="3F6AFAF3"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http://www.cellbio.com/</w:t>
            </w:r>
          </w:p>
          <w:p w14:paraId="062A1E23"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http://www.rothamsted.ac.uk/notebook/courses/guide/</w:t>
            </w:r>
          </w:p>
          <w:p w14:paraId="18D2E0BC"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http://www.web-books.com/MoBio/</w:t>
            </w:r>
          </w:p>
          <w:p w14:paraId="6D0452BA" w14:textId="77777777" w:rsidR="00F21B30" w:rsidRPr="004B00F0" w:rsidRDefault="00F21B30" w:rsidP="00F21B30">
            <w:pPr>
              <w:pStyle w:val="ListParagraph"/>
              <w:spacing w:after="0" w:line="276" w:lineRule="auto"/>
              <w:ind w:left="396"/>
              <w:jc w:val="both"/>
              <w:rPr>
                <w:rFonts w:ascii="Sylfaen" w:hAnsi="Sylfaen"/>
                <w:b/>
                <w:noProof/>
                <w:sz w:val="20"/>
                <w:szCs w:val="20"/>
              </w:rPr>
            </w:pPr>
            <w:r w:rsidRPr="004B00F0">
              <w:rPr>
                <w:rFonts w:ascii="Sylfaen" w:hAnsi="Sylfaen"/>
                <w:b/>
                <w:noProof/>
                <w:sz w:val="20"/>
                <w:szCs w:val="20"/>
              </w:rPr>
              <w:t>http:/www.biomednet.ru/content/view/47</w:t>
            </w:r>
          </w:p>
          <w:p w14:paraId="59E69FE1" w14:textId="77777777" w:rsidR="00F21B30" w:rsidRPr="004B00F0" w:rsidRDefault="00F21B30" w:rsidP="00F21B30">
            <w:pPr>
              <w:spacing w:after="0" w:line="276" w:lineRule="auto"/>
              <w:ind w:left="9" w:hanging="9"/>
              <w:jc w:val="both"/>
              <w:rPr>
                <w:rFonts w:ascii="Sylfaen" w:hAnsi="Sylfaen"/>
                <w:sz w:val="20"/>
                <w:szCs w:val="20"/>
                <w:lang w:val="ka-GE"/>
              </w:rPr>
            </w:pPr>
          </w:p>
          <w:p w14:paraId="7F9073BE" w14:textId="77777777" w:rsidR="00F21B30" w:rsidRPr="004B00F0" w:rsidRDefault="00F21B30" w:rsidP="00014FF9">
            <w:pPr>
              <w:pStyle w:val="ListParagraph"/>
              <w:numPr>
                <w:ilvl w:val="0"/>
                <w:numId w:val="4"/>
              </w:numPr>
              <w:spacing w:after="0" w:line="276" w:lineRule="auto"/>
              <w:rPr>
                <w:rFonts w:ascii="AcadNusx" w:hAnsi="AcadNusx"/>
                <w:sz w:val="20"/>
                <w:szCs w:val="20"/>
              </w:rPr>
            </w:pPr>
            <w:r w:rsidRPr="004B00F0">
              <w:rPr>
                <w:rFonts w:ascii="Sylfaen" w:hAnsi="Sylfaen"/>
                <w:sz w:val="20"/>
                <w:szCs w:val="20"/>
                <w:lang w:val="ka-GE"/>
              </w:rPr>
              <w:t>1.</w:t>
            </w:r>
            <w:r w:rsidRPr="004B00F0">
              <w:rPr>
                <w:rFonts w:ascii="Sylfaen" w:hAnsi="Sylfaen"/>
                <w:sz w:val="20"/>
                <w:szCs w:val="20"/>
              </w:rPr>
              <w:t>ჰისტოლოგია.</w:t>
            </w:r>
            <w:r w:rsidRPr="004B00F0">
              <w:rPr>
                <w:rFonts w:ascii="Sylfaen" w:hAnsi="Sylfaen" w:cs="Sylfaen"/>
                <w:sz w:val="20"/>
                <w:szCs w:val="20"/>
                <w:lang w:val="ka-GE"/>
              </w:rPr>
              <w:t xml:space="preserve">1. </w:t>
            </w:r>
            <w:r w:rsidRPr="004B00F0">
              <w:rPr>
                <w:rFonts w:ascii="Sylfaen" w:hAnsi="Sylfaen" w:cs="Sylfaen"/>
                <w:sz w:val="20"/>
                <w:szCs w:val="20"/>
              </w:rPr>
              <w:t>ნ</w:t>
            </w:r>
            <w:r w:rsidRPr="004B00F0">
              <w:rPr>
                <w:rFonts w:ascii="Sylfaen" w:hAnsi="Sylfaen"/>
                <w:sz w:val="20"/>
                <w:szCs w:val="20"/>
              </w:rPr>
              <w:t xml:space="preserve"> გორდაძე 2013წ</w:t>
            </w:r>
          </w:p>
          <w:p w14:paraId="63B54DA3" w14:textId="77777777" w:rsidR="00F21B30" w:rsidRPr="004B00F0" w:rsidRDefault="00F21B30" w:rsidP="00014FF9">
            <w:pPr>
              <w:pStyle w:val="ListParagraph"/>
              <w:numPr>
                <w:ilvl w:val="0"/>
                <w:numId w:val="4"/>
              </w:numPr>
              <w:tabs>
                <w:tab w:val="left" w:pos="72"/>
              </w:tabs>
              <w:spacing w:after="0" w:line="276" w:lineRule="auto"/>
              <w:rPr>
                <w:rFonts w:ascii="Sylfaen" w:hAnsi="Sylfaen"/>
                <w:sz w:val="20"/>
                <w:szCs w:val="20"/>
              </w:rPr>
            </w:pPr>
            <w:r w:rsidRPr="004B00F0">
              <w:rPr>
                <w:rFonts w:ascii="Sylfaen" w:hAnsi="Sylfaen"/>
                <w:sz w:val="20"/>
                <w:szCs w:val="20"/>
                <w:lang w:val="ka-GE"/>
              </w:rPr>
              <w:t>2</w:t>
            </w:r>
            <w:r w:rsidRPr="004B00F0">
              <w:rPr>
                <w:sz w:val="20"/>
                <w:szCs w:val="20"/>
              </w:rPr>
              <w:t xml:space="preserve">. </w:t>
            </w:r>
            <w:r w:rsidRPr="004B00F0">
              <w:rPr>
                <w:rFonts w:ascii="Sylfaen" w:hAnsi="Sylfaen"/>
                <w:sz w:val="20"/>
                <w:szCs w:val="20"/>
              </w:rPr>
              <w:t>Junqueira’s Basic Histology, Anthony L. Mescher, 2013, McGraw Hill</w:t>
            </w:r>
            <w:r w:rsidRPr="004B00F0">
              <w:rPr>
                <w:rFonts w:ascii="Sylfaen" w:hAnsi="Sylfaen"/>
                <w:sz w:val="20"/>
                <w:szCs w:val="20"/>
                <w:lang w:val="ka-GE"/>
              </w:rPr>
              <w:t xml:space="preserve"> </w:t>
            </w:r>
            <w:r w:rsidRPr="004B00F0">
              <w:rPr>
                <w:rFonts w:ascii="Sylfaen" w:hAnsi="Sylfaen"/>
                <w:sz w:val="20"/>
                <w:szCs w:val="20"/>
              </w:rPr>
              <w:t>Education</w:t>
            </w:r>
          </w:p>
          <w:p w14:paraId="3D704BBE" w14:textId="77777777" w:rsidR="00F21B30" w:rsidRPr="004B00F0" w:rsidRDefault="00F21B30" w:rsidP="00014FF9">
            <w:pPr>
              <w:pStyle w:val="ListParagraph"/>
              <w:numPr>
                <w:ilvl w:val="0"/>
                <w:numId w:val="4"/>
              </w:numPr>
              <w:spacing w:after="0" w:line="276" w:lineRule="auto"/>
              <w:jc w:val="both"/>
              <w:rPr>
                <w:rFonts w:ascii="Sylfaen" w:hAnsi="Sylfaen"/>
                <w:noProof/>
                <w:sz w:val="20"/>
                <w:szCs w:val="20"/>
                <w:lang w:eastAsia="ru-RU"/>
              </w:rPr>
            </w:pPr>
            <w:r w:rsidRPr="004B00F0">
              <w:rPr>
                <w:rFonts w:ascii="Sylfaen" w:hAnsi="Sylfaen"/>
                <w:noProof/>
                <w:sz w:val="20"/>
                <w:szCs w:val="20"/>
                <w:lang w:eastAsia="ru-RU"/>
              </w:rPr>
              <w:t>Wheater’s Functional Histology, A Text and Color Atlas, Barbara Young, James S. lowe, Alan stevens, John W. Heath, 5</w:t>
            </w:r>
            <w:r w:rsidRPr="004B00F0">
              <w:rPr>
                <w:rFonts w:ascii="Sylfaen" w:hAnsi="Sylfaen"/>
                <w:noProof/>
                <w:sz w:val="20"/>
                <w:szCs w:val="20"/>
                <w:vertAlign w:val="superscript"/>
                <w:lang w:eastAsia="ru-RU"/>
              </w:rPr>
              <w:t>th</w:t>
            </w:r>
            <w:r w:rsidRPr="004B00F0">
              <w:rPr>
                <w:rFonts w:ascii="Sylfaen" w:hAnsi="Sylfaen"/>
                <w:noProof/>
                <w:sz w:val="20"/>
                <w:szCs w:val="20"/>
                <w:lang w:eastAsia="ru-RU"/>
              </w:rPr>
              <w:t xml:space="preserve"> edition, 2006</w:t>
            </w:r>
          </w:p>
          <w:p w14:paraId="18169696" w14:textId="77777777" w:rsidR="00F21B30" w:rsidRPr="004B00F0" w:rsidRDefault="00F21B30" w:rsidP="00014FF9">
            <w:pPr>
              <w:pStyle w:val="ListParagraph"/>
              <w:numPr>
                <w:ilvl w:val="0"/>
                <w:numId w:val="4"/>
              </w:numPr>
              <w:spacing w:line="276" w:lineRule="auto"/>
              <w:rPr>
                <w:rFonts w:ascii="Sylfaen" w:eastAsia="Sylfaen" w:hAnsi="Sylfaen" w:cs="Sylfaen"/>
                <w:sz w:val="20"/>
                <w:szCs w:val="20"/>
              </w:rPr>
            </w:pPr>
            <w:r w:rsidRPr="004B00F0">
              <w:rPr>
                <w:rFonts w:ascii="Sylfaen" w:hAnsi="Sylfaen"/>
                <w:sz w:val="20"/>
                <w:szCs w:val="20"/>
                <w:shd w:val="clear" w:color="auto" w:fill="FFFFFF"/>
              </w:rPr>
              <w:t>Smith C.,Marks A.D.,Lieberman M</w:t>
            </w:r>
            <w:r w:rsidRPr="004B00F0">
              <w:rPr>
                <w:rFonts w:ascii="Verdana" w:hAnsi="Verdana"/>
                <w:sz w:val="20"/>
                <w:szCs w:val="20"/>
                <w:shd w:val="clear" w:color="auto" w:fill="FFFFFF"/>
              </w:rPr>
              <w:t>.</w:t>
            </w:r>
            <w:r w:rsidRPr="004B00F0">
              <w:rPr>
                <w:rFonts w:ascii="Sylfaen" w:eastAsia="Sylfaen" w:hAnsi="Sylfaen" w:cs="Sylfaen"/>
                <w:sz w:val="20"/>
                <w:szCs w:val="20"/>
              </w:rPr>
              <w:t xml:space="preserve"> </w:t>
            </w:r>
            <w:r w:rsidRPr="004B00F0">
              <w:rPr>
                <w:rFonts w:ascii="Sylfaen" w:eastAsia="Sylfaen" w:hAnsi="Sylfaen" w:cs="Sylfaen"/>
                <w:sz w:val="20"/>
                <w:szCs w:val="20"/>
                <w:lang w:val="ka-GE"/>
              </w:rPr>
              <w:t xml:space="preserve">- </w:t>
            </w:r>
            <w:r w:rsidRPr="004B00F0">
              <w:rPr>
                <w:rFonts w:ascii="Sylfaen" w:eastAsia="Sylfaen" w:hAnsi="Sylfaen" w:cs="Sylfaen"/>
                <w:sz w:val="20"/>
                <w:szCs w:val="20"/>
              </w:rPr>
              <w:t>Marks’ Basic Medical Biochemistry/ A Clinical Approach, 2nd Ed., Lippincott Williams &amp; Wilkins,Philadelphia, 2005.</w:t>
            </w:r>
          </w:p>
          <w:p w14:paraId="359BB4CF" w14:textId="77777777" w:rsidR="00F21B30" w:rsidRPr="004B00F0" w:rsidRDefault="00F21B30" w:rsidP="00F21B30">
            <w:pPr>
              <w:pStyle w:val="ListParagraph"/>
              <w:spacing w:line="276" w:lineRule="auto"/>
              <w:ind w:left="396"/>
              <w:rPr>
                <w:rFonts w:ascii="Sylfaen" w:eastAsia="Sylfaen" w:hAnsi="Sylfaen" w:cs="Sylfaen"/>
                <w:sz w:val="20"/>
                <w:szCs w:val="20"/>
              </w:rPr>
            </w:pPr>
            <w:r w:rsidRPr="004B00F0">
              <w:rPr>
                <w:rFonts w:ascii="Sylfaen" w:eastAsia="Sylfaen" w:hAnsi="Sylfaen" w:cs="Sylfaen"/>
                <w:b/>
                <w:sz w:val="20"/>
                <w:szCs w:val="20"/>
              </w:rPr>
              <w:t>Elbooks</w:t>
            </w:r>
            <w:r w:rsidRPr="004B00F0">
              <w:rPr>
                <w:rFonts w:ascii="Sylfaen" w:eastAsia="Sylfaen" w:hAnsi="Sylfaen" w:cs="Sylfaen"/>
                <w:sz w:val="20"/>
                <w:szCs w:val="20"/>
              </w:rPr>
              <w:t>:</w:t>
            </w:r>
          </w:p>
          <w:p w14:paraId="31744B82" w14:textId="77777777" w:rsidR="00F21B30" w:rsidRPr="004B00F0" w:rsidRDefault="00F21B30" w:rsidP="00014FF9">
            <w:pPr>
              <w:pStyle w:val="ListParagraph"/>
              <w:numPr>
                <w:ilvl w:val="0"/>
                <w:numId w:val="4"/>
              </w:numPr>
              <w:spacing w:line="276" w:lineRule="auto"/>
              <w:rPr>
                <w:rFonts w:ascii="Sylfaen" w:hAnsi="Sylfaen"/>
                <w:sz w:val="20"/>
                <w:szCs w:val="20"/>
                <w:shd w:val="clear" w:color="auto" w:fill="FFFFFF"/>
              </w:rPr>
            </w:pPr>
            <w:r w:rsidRPr="004B00F0">
              <w:rPr>
                <w:rFonts w:ascii="Sylfaen" w:hAnsi="Sylfaen"/>
                <w:sz w:val="20"/>
                <w:szCs w:val="20"/>
                <w:shd w:val="clear" w:color="auto" w:fill="FFFFFF"/>
              </w:rPr>
              <w:t>Harvey Richardd A., Ferrier Denise – Lipincot`s IIIustrated Reviers. Biocgemistry. 5</w:t>
            </w:r>
            <w:r w:rsidRPr="004B00F0">
              <w:rPr>
                <w:rFonts w:ascii="Sylfaen" w:hAnsi="Sylfaen"/>
                <w:sz w:val="20"/>
                <w:szCs w:val="20"/>
                <w:shd w:val="clear" w:color="auto" w:fill="FFFFFF"/>
                <w:vertAlign w:val="superscript"/>
              </w:rPr>
              <w:t>th</w:t>
            </w:r>
            <w:r w:rsidRPr="004B00F0">
              <w:rPr>
                <w:rFonts w:ascii="Sylfaen" w:hAnsi="Sylfaen"/>
                <w:sz w:val="20"/>
                <w:szCs w:val="20"/>
                <w:shd w:val="clear" w:color="auto" w:fill="FFFFFF"/>
              </w:rPr>
              <w:t xml:space="preserve"> Ed., Lippincott </w:t>
            </w:r>
            <w:r w:rsidRPr="004B00F0">
              <w:rPr>
                <w:rFonts w:ascii="Sylfaen" w:hAnsi="Sylfaen"/>
                <w:sz w:val="20"/>
                <w:szCs w:val="20"/>
                <w:shd w:val="clear" w:color="auto" w:fill="FFFFFF"/>
              </w:rPr>
              <w:lastRenderedPageBreak/>
              <w:t>Wiliams$Wilkins. 2011.</w:t>
            </w:r>
          </w:p>
          <w:p w14:paraId="558179B1" w14:textId="77777777" w:rsidR="00F21B30" w:rsidRPr="004B00F0" w:rsidRDefault="00F21B30" w:rsidP="00014FF9">
            <w:pPr>
              <w:pStyle w:val="ListParagraph"/>
              <w:numPr>
                <w:ilvl w:val="0"/>
                <w:numId w:val="4"/>
              </w:numPr>
              <w:spacing w:line="276" w:lineRule="auto"/>
              <w:rPr>
                <w:rFonts w:ascii="Sylfaen" w:eastAsia="Sylfaen" w:hAnsi="Sylfaen" w:cs="Sylfaen"/>
                <w:sz w:val="20"/>
                <w:szCs w:val="20"/>
              </w:rPr>
            </w:pPr>
            <w:r w:rsidRPr="004B00F0">
              <w:rPr>
                <w:rFonts w:ascii="Sylfaen" w:eastAsia="Sylfaen" w:hAnsi="Sylfaen" w:cs="Sylfaen"/>
                <w:sz w:val="20"/>
                <w:szCs w:val="20"/>
              </w:rPr>
              <w:t>Voet Donald, Voet Judith G., Pratt Charlotte w. – Fundamentals of Biochemistry. Wiley, USA, 2008.</w:t>
            </w:r>
          </w:p>
          <w:p w14:paraId="63264F5E" w14:textId="77777777" w:rsidR="00F21B30" w:rsidRPr="004B00F0" w:rsidRDefault="00F21B30" w:rsidP="00014FF9">
            <w:pPr>
              <w:pStyle w:val="ListParagraph"/>
              <w:numPr>
                <w:ilvl w:val="0"/>
                <w:numId w:val="4"/>
              </w:numPr>
              <w:spacing w:line="276" w:lineRule="auto"/>
              <w:rPr>
                <w:rFonts w:ascii="Sylfaen" w:hAnsi="Sylfaen"/>
                <w:sz w:val="20"/>
                <w:szCs w:val="20"/>
                <w:shd w:val="clear" w:color="auto" w:fill="FFFFFF"/>
              </w:rPr>
            </w:pPr>
            <w:r w:rsidRPr="004B00F0">
              <w:rPr>
                <w:rFonts w:ascii="Sylfaen" w:eastAsia="Sylfaen" w:hAnsi="Sylfaen" w:cs="Sylfaen"/>
                <w:sz w:val="20"/>
                <w:szCs w:val="20"/>
              </w:rPr>
              <w:t>Voet Donald, Voet Judith G. - Biochemistry. 4</w:t>
            </w:r>
            <w:r w:rsidRPr="004B00F0">
              <w:rPr>
                <w:rFonts w:ascii="Sylfaen" w:eastAsia="Sylfaen" w:hAnsi="Sylfaen" w:cs="Sylfaen"/>
                <w:sz w:val="20"/>
                <w:szCs w:val="20"/>
                <w:vertAlign w:val="superscript"/>
              </w:rPr>
              <w:t>th</w:t>
            </w:r>
            <w:r w:rsidRPr="004B00F0">
              <w:rPr>
                <w:rFonts w:ascii="Sylfaen" w:eastAsia="Sylfaen" w:hAnsi="Sylfaen" w:cs="Sylfaen"/>
                <w:sz w:val="20"/>
                <w:szCs w:val="20"/>
              </w:rPr>
              <w:t xml:space="preserve"> Ed., Wiley, USA, 2011.</w:t>
            </w:r>
          </w:p>
          <w:p w14:paraId="4FBFC1B5" w14:textId="77777777" w:rsidR="00F21B30" w:rsidRPr="004B00F0" w:rsidRDefault="00F21B30" w:rsidP="00F21B30">
            <w:pPr>
              <w:pStyle w:val="ListParagraph"/>
              <w:tabs>
                <w:tab w:val="center" w:pos="5007"/>
              </w:tabs>
              <w:spacing w:line="276" w:lineRule="auto"/>
              <w:ind w:left="396"/>
              <w:rPr>
                <w:b/>
                <w:sz w:val="20"/>
                <w:szCs w:val="20"/>
              </w:rPr>
            </w:pPr>
            <w:r w:rsidRPr="004B00F0">
              <w:rPr>
                <w:rFonts w:ascii="Sylfaen" w:eastAsia="Sylfaen" w:hAnsi="Sylfaen" w:cs="Sylfaen"/>
                <w:b/>
                <w:sz w:val="20"/>
                <w:szCs w:val="20"/>
                <w:lang w:val="ka-GE"/>
              </w:rPr>
              <w:t>ვებ გვერდები:</w:t>
            </w:r>
            <w:r w:rsidRPr="004B00F0">
              <w:rPr>
                <w:rFonts w:ascii="Sylfaen" w:eastAsia="Sylfaen" w:hAnsi="Sylfaen" w:cs="Sylfaen"/>
                <w:b/>
                <w:sz w:val="20"/>
                <w:szCs w:val="20"/>
              </w:rPr>
              <w:tab/>
              <w:t xml:space="preserve"> </w:t>
            </w:r>
          </w:p>
          <w:p w14:paraId="0A772090" w14:textId="77777777" w:rsidR="00F21B30" w:rsidRPr="004B00F0" w:rsidRDefault="003232DE" w:rsidP="00F21B30">
            <w:pPr>
              <w:pStyle w:val="ListParagraph"/>
              <w:spacing w:line="276" w:lineRule="auto"/>
              <w:ind w:left="396"/>
              <w:rPr>
                <w:sz w:val="20"/>
                <w:szCs w:val="20"/>
              </w:rPr>
            </w:pPr>
            <w:hyperlink r:id="rId14">
              <w:r w:rsidR="00F21B30" w:rsidRPr="004B00F0">
                <w:rPr>
                  <w:rFonts w:ascii="Sylfaen" w:eastAsia="Sylfaen" w:hAnsi="Sylfaen" w:cs="Sylfaen"/>
                  <w:sz w:val="20"/>
                  <w:szCs w:val="20"/>
                  <w:u w:val="single" w:color="000000"/>
                </w:rPr>
                <w:t>https://www.khanacademy.org/</w:t>
              </w:r>
            </w:hyperlink>
            <w:hyperlink r:id="rId15">
              <w:r w:rsidR="00F21B30" w:rsidRPr="004B00F0">
                <w:rPr>
                  <w:rFonts w:ascii="Sylfaen" w:eastAsia="Sylfaen" w:hAnsi="Sylfaen" w:cs="Sylfaen"/>
                  <w:sz w:val="20"/>
                  <w:szCs w:val="20"/>
                </w:rPr>
                <w:t xml:space="preserve"> </w:t>
              </w:r>
            </w:hyperlink>
          </w:p>
          <w:p w14:paraId="1728E5B1" w14:textId="77777777" w:rsidR="00F21B30" w:rsidRPr="004B00F0" w:rsidRDefault="003232DE" w:rsidP="00F21B30">
            <w:pPr>
              <w:pStyle w:val="ListParagraph"/>
              <w:spacing w:line="276" w:lineRule="auto"/>
              <w:ind w:left="396"/>
              <w:rPr>
                <w:sz w:val="20"/>
                <w:szCs w:val="20"/>
              </w:rPr>
            </w:pPr>
            <w:hyperlink r:id="rId16" w:history="1">
              <w:r w:rsidR="00F21B30" w:rsidRPr="004B00F0">
                <w:rPr>
                  <w:rStyle w:val="Hyperlink"/>
                  <w:rFonts w:ascii="Sylfaen" w:eastAsia="Sylfaen" w:hAnsi="Sylfaen" w:cs="Sylfaen"/>
                  <w:color w:val="auto"/>
                  <w:sz w:val="20"/>
                  <w:szCs w:val="20"/>
                  <w:u w:color="000000"/>
                </w:rPr>
                <w:t>http://conscious</w:t>
              </w:r>
            </w:hyperlink>
            <w:hyperlink r:id="rId17">
              <w:r w:rsidR="00F21B30" w:rsidRPr="004B00F0">
                <w:rPr>
                  <w:rFonts w:ascii="Sylfaen" w:eastAsia="Sylfaen" w:hAnsi="Sylfaen" w:cs="Sylfaen"/>
                  <w:sz w:val="20"/>
                  <w:szCs w:val="20"/>
                  <w:u w:val="single" w:color="000000"/>
                </w:rPr>
                <w:t>-</w:t>
              </w:r>
            </w:hyperlink>
            <w:hyperlink r:id="rId18">
              <w:r w:rsidR="00F21B30" w:rsidRPr="004B00F0">
                <w:rPr>
                  <w:rFonts w:ascii="Sylfaen" w:eastAsia="Sylfaen" w:hAnsi="Sylfaen" w:cs="Sylfaen"/>
                  <w:sz w:val="20"/>
                  <w:szCs w:val="20"/>
                  <w:u w:val="single" w:color="000000"/>
                </w:rPr>
                <w:t>reality.com/wp</w:t>
              </w:r>
            </w:hyperlink>
            <w:hyperlink r:id="rId19">
              <w:r w:rsidR="00F21B30" w:rsidRPr="004B00F0">
                <w:rPr>
                  <w:rFonts w:ascii="Sylfaen" w:eastAsia="Sylfaen" w:hAnsi="Sylfaen" w:cs="Sylfaen"/>
                  <w:sz w:val="20"/>
                  <w:szCs w:val="20"/>
                  <w:u w:val="single" w:color="000000"/>
                </w:rPr>
                <w:t>-</w:t>
              </w:r>
            </w:hyperlink>
            <w:hyperlink r:id="rId20">
              <w:r w:rsidR="00F21B30" w:rsidRPr="004B00F0">
                <w:rPr>
                  <w:rFonts w:ascii="Sylfaen" w:eastAsia="Sylfaen" w:hAnsi="Sylfaen" w:cs="Sylfaen"/>
                  <w:sz w:val="20"/>
                  <w:szCs w:val="20"/>
                  <w:u w:val="single" w:color="000000"/>
                </w:rPr>
                <w:t>admin/www.coursera.org</w:t>
              </w:r>
            </w:hyperlink>
            <w:hyperlink r:id="rId21">
              <w:r w:rsidR="00F21B30" w:rsidRPr="004B00F0">
                <w:rPr>
                  <w:rFonts w:ascii="Sylfaen" w:eastAsia="Sylfaen" w:hAnsi="Sylfaen" w:cs="Sylfaen"/>
                  <w:sz w:val="20"/>
                  <w:szCs w:val="20"/>
                </w:rPr>
                <w:t xml:space="preserve"> </w:t>
              </w:r>
            </w:hyperlink>
            <w:r w:rsidR="00F21B30" w:rsidRPr="004B00F0">
              <w:rPr>
                <w:rFonts w:ascii="Sylfaen" w:eastAsia="Sylfaen" w:hAnsi="Sylfaen" w:cs="Sylfaen"/>
                <w:sz w:val="20"/>
                <w:szCs w:val="20"/>
              </w:rPr>
              <w:t xml:space="preserve"> </w:t>
            </w:r>
          </w:p>
          <w:p w14:paraId="170085AE" w14:textId="77777777" w:rsidR="00F21B30" w:rsidRPr="004B00F0" w:rsidRDefault="003232DE" w:rsidP="00F21B30">
            <w:pPr>
              <w:pStyle w:val="ListParagraph"/>
              <w:spacing w:line="276" w:lineRule="auto"/>
              <w:ind w:left="396"/>
              <w:rPr>
                <w:sz w:val="20"/>
                <w:szCs w:val="20"/>
              </w:rPr>
            </w:pPr>
            <w:hyperlink r:id="rId22">
              <w:r w:rsidR="00F21B30" w:rsidRPr="004B00F0">
                <w:rPr>
                  <w:rFonts w:ascii="Sylfaen" w:eastAsia="Sylfaen" w:hAnsi="Sylfaen" w:cs="Sylfaen"/>
                  <w:sz w:val="20"/>
                  <w:szCs w:val="20"/>
                  <w:u w:val="single" w:color="000000"/>
                </w:rPr>
                <w:t>www.Biochemistry.ru/default.htm</w:t>
              </w:r>
            </w:hyperlink>
            <w:hyperlink r:id="rId23">
              <w:r w:rsidR="00F21B30" w:rsidRPr="004B00F0">
                <w:rPr>
                  <w:rFonts w:ascii="Sylfaen" w:eastAsia="Sylfaen" w:hAnsi="Sylfaen" w:cs="Sylfaen"/>
                  <w:sz w:val="20"/>
                  <w:szCs w:val="20"/>
                </w:rPr>
                <w:t xml:space="preserve"> </w:t>
              </w:r>
            </w:hyperlink>
          </w:p>
          <w:p w14:paraId="0A15178A" w14:textId="77777777" w:rsidR="00F21B30" w:rsidRPr="004B00F0" w:rsidRDefault="00F21B30" w:rsidP="00F21B30">
            <w:pPr>
              <w:pStyle w:val="ListParagraph"/>
              <w:spacing w:line="276" w:lineRule="auto"/>
              <w:ind w:left="396"/>
              <w:rPr>
                <w:sz w:val="20"/>
                <w:szCs w:val="20"/>
              </w:rPr>
            </w:pPr>
            <w:r w:rsidRPr="004B00F0">
              <w:rPr>
                <w:rFonts w:ascii="Sylfaen" w:eastAsia="Sylfaen" w:hAnsi="Sylfaen" w:cs="Sylfaen"/>
                <w:sz w:val="20"/>
                <w:szCs w:val="20"/>
                <w:u w:val="single" w:color="000000"/>
              </w:rPr>
              <w:t>www.NCBI&gt;Literature.Booksshelf</w:t>
            </w:r>
            <w:r w:rsidRPr="004B00F0">
              <w:rPr>
                <w:rFonts w:ascii="Sylfaen" w:eastAsia="Sylfaen" w:hAnsi="Sylfaen" w:cs="Sylfaen"/>
                <w:sz w:val="20"/>
                <w:szCs w:val="20"/>
              </w:rPr>
              <w:t xml:space="preserve"> </w:t>
            </w:r>
          </w:p>
          <w:p w14:paraId="6634CCDE" w14:textId="77777777" w:rsidR="00F21B30" w:rsidRPr="004B00F0" w:rsidRDefault="003232DE" w:rsidP="00F21B30">
            <w:pPr>
              <w:pStyle w:val="ListParagraph"/>
              <w:spacing w:line="276" w:lineRule="auto"/>
              <w:ind w:left="396"/>
              <w:rPr>
                <w:rFonts w:ascii="Sylfaen" w:eastAsia="Sylfaen" w:hAnsi="Sylfaen" w:cs="Sylfaen"/>
                <w:sz w:val="20"/>
                <w:szCs w:val="20"/>
                <w:u w:val="single" w:color="000000"/>
              </w:rPr>
            </w:pPr>
            <w:hyperlink r:id="rId24">
              <w:r w:rsidR="00F21B30" w:rsidRPr="004B00F0">
                <w:rPr>
                  <w:rFonts w:ascii="Sylfaen" w:eastAsia="Sylfaen" w:hAnsi="Sylfaen" w:cs="Sylfaen"/>
                  <w:sz w:val="20"/>
                  <w:szCs w:val="20"/>
                  <w:u w:val="single" w:color="000000"/>
                </w:rPr>
                <w:t>www.sciencedaily/biochemistry/News</w:t>
              </w:r>
            </w:hyperlink>
          </w:p>
          <w:p w14:paraId="12A44248" w14:textId="77777777" w:rsidR="00F21B30" w:rsidRPr="004B00F0" w:rsidRDefault="00F21B30" w:rsidP="00F21B30">
            <w:pPr>
              <w:pStyle w:val="ListParagraph"/>
              <w:spacing w:line="276" w:lineRule="auto"/>
              <w:ind w:left="396"/>
              <w:rPr>
                <w:rFonts w:ascii="Sylfaen" w:eastAsia="Sylfaen" w:hAnsi="Sylfaen" w:cs="Sylfaen"/>
                <w:sz w:val="20"/>
                <w:szCs w:val="20"/>
                <w:u w:val="single" w:color="000000"/>
              </w:rPr>
            </w:pPr>
            <w:r w:rsidRPr="004B00F0">
              <w:rPr>
                <w:sz w:val="20"/>
                <w:szCs w:val="20"/>
              </w:rPr>
              <w:t>http://search.ebscohost.com/</w:t>
            </w:r>
          </w:p>
          <w:p w14:paraId="428F91A2" w14:textId="77777777" w:rsidR="00F21B30" w:rsidRPr="004B00F0" w:rsidRDefault="00F21B30" w:rsidP="00014FF9">
            <w:pPr>
              <w:pStyle w:val="ListParagraph"/>
              <w:numPr>
                <w:ilvl w:val="0"/>
                <w:numId w:val="4"/>
              </w:numPr>
              <w:shd w:val="clear" w:color="auto" w:fill="FFFFFF"/>
              <w:spacing w:line="276" w:lineRule="auto"/>
              <w:rPr>
                <w:rFonts w:ascii="AcadNusx" w:hAnsi="AcadNusx"/>
                <w:sz w:val="20"/>
                <w:szCs w:val="20"/>
                <w:lang w:val="ka-GE"/>
              </w:rPr>
            </w:pPr>
            <w:r w:rsidRPr="004B00F0">
              <w:rPr>
                <w:rFonts w:ascii="Sylfaen" w:hAnsi="Sylfaen"/>
                <w:sz w:val="20"/>
                <w:szCs w:val="20"/>
              </w:rPr>
              <w:t>გუგეშაშვილი შ.</w:t>
            </w:r>
            <w:r w:rsidRPr="004B00F0">
              <w:rPr>
                <w:rFonts w:ascii="Sylfaen" w:hAnsi="Sylfaen"/>
                <w:sz w:val="20"/>
                <w:szCs w:val="20"/>
                <w:lang w:val="ka-GE"/>
              </w:rPr>
              <w:t xml:space="preserve"> -</w:t>
            </w:r>
            <w:r w:rsidRPr="004B00F0">
              <w:rPr>
                <w:rFonts w:ascii="Sylfaen" w:hAnsi="Sylfaen"/>
                <w:sz w:val="20"/>
                <w:szCs w:val="20"/>
              </w:rPr>
              <w:t xml:space="preserve"> შინაგან დაავადებათა პროპედევტიკა</w:t>
            </w:r>
            <w:r w:rsidRPr="004B00F0">
              <w:rPr>
                <w:rFonts w:ascii="Sylfaen" w:hAnsi="Sylfaen"/>
                <w:sz w:val="20"/>
                <w:szCs w:val="20"/>
                <w:lang w:val="ka-GE"/>
              </w:rPr>
              <w:t>. 1 ნაწ., თბ., 1991.</w:t>
            </w:r>
          </w:p>
          <w:p w14:paraId="18D2C6A6" w14:textId="77777777" w:rsidR="00F21B30" w:rsidRPr="004B00F0" w:rsidRDefault="00F21B30" w:rsidP="00014FF9">
            <w:pPr>
              <w:pStyle w:val="ListParagraph"/>
              <w:numPr>
                <w:ilvl w:val="0"/>
                <w:numId w:val="4"/>
              </w:numPr>
              <w:shd w:val="clear" w:color="auto" w:fill="FFFFFF"/>
              <w:spacing w:line="276" w:lineRule="auto"/>
              <w:rPr>
                <w:rFonts w:ascii="AcadNusx" w:hAnsi="AcadNusx"/>
                <w:sz w:val="20"/>
                <w:szCs w:val="20"/>
                <w:lang w:val="ka-GE"/>
              </w:rPr>
            </w:pPr>
            <w:r w:rsidRPr="004B00F0">
              <w:rPr>
                <w:rFonts w:ascii="Sylfaen" w:hAnsi="Sylfaen"/>
                <w:sz w:val="20"/>
                <w:szCs w:val="20"/>
                <w:lang w:val="ka-GE"/>
              </w:rPr>
              <w:t xml:space="preserve">გუგეშაშვილი შ. - შინაგან დაავადებათა პროპედევტიკა, </w:t>
            </w:r>
            <w:r w:rsidRPr="004B00F0">
              <w:rPr>
                <w:rFonts w:ascii="AcadNusx" w:hAnsi="AcadNusx"/>
                <w:sz w:val="20"/>
                <w:szCs w:val="20"/>
                <w:lang w:val="ka-GE"/>
              </w:rPr>
              <w:t>II</w:t>
            </w:r>
            <w:r w:rsidRPr="004B00F0">
              <w:rPr>
                <w:rFonts w:ascii="Sylfaen" w:hAnsi="Sylfaen"/>
                <w:sz w:val="20"/>
                <w:szCs w:val="20"/>
                <w:lang w:val="ka-GE"/>
              </w:rPr>
              <w:t xml:space="preserve"> ნაწ.,  თბ., 1995.</w:t>
            </w:r>
          </w:p>
          <w:p w14:paraId="691B9D21" w14:textId="77777777" w:rsidR="00F21B30" w:rsidRPr="004B00F0" w:rsidRDefault="00F21B30" w:rsidP="00014FF9">
            <w:pPr>
              <w:pStyle w:val="ListParagraph"/>
              <w:numPr>
                <w:ilvl w:val="0"/>
                <w:numId w:val="4"/>
              </w:numPr>
              <w:spacing w:after="0" w:line="276" w:lineRule="auto"/>
              <w:jc w:val="both"/>
              <w:rPr>
                <w:rFonts w:ascii="AcadNusx" w:hAnsi="AcadNusx"/>
                <w:sz w:val="20"/>
                <w:szCs w:val="20"/>
              </w:rPr>
            </w:pPr>
            <w:r w:rsidRPr="004B00F0">
              <w:rPr>
                <w:rFonts w:ascii="Sylfaen" w:hAnsi="Sylfaen"/>
                <w:sz w:val="20"/>
                <w:szCs w:val="20"/>
                <w:lang w:val="ka-GE"/>
              </w:rPr>
              <w:t>3</w:t>
            </w:r>
            <w:r w:rsidRPr="004B00F0">
              <w:rPr>
                <w:rFonts w:ascii="AcadNusx" w:eastAsia="Times New Roman" w:hAnsi="AcadNusx"/>
                <w:sz w:val="20"/>
                <w:szCs w:val="20"/>
                <w:lang w:val="ka-GE"/>
              </w:rPr>
              <w:t>.</w:t>
            </w:r>
            <w:r w:rsidRPr="004B00F0">
              <w:rPr>
                <w:rFonts w:ascii="Sylfaen" w:eastAsia="Times New Roman" w:hAnsi="Sylfaen"/>
                <w:sz w:val="20"/>
                <w:szCs w:val="20"/>
                <w:lang w:val="ka-GE"/>
              </w:rPr>
              <w:t xml:space="preserve"> ემხვარი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 xml:space="preserve">ნ. </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შინაგანი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სნეულებანი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ტ</w:t>
            </w:r>
            <w:r w:rsidRPr="004B00F0">
              <w:rPr>
                <w:rFonts w:ascii="AcadNusx" w:eastAsia="Times New Roman" w:hAnsi="AcadNusx"/>
                <w:sz w:val="20"/>
                <w:szCs w:val="20"/>
                <w:lang w:val="ka-GE"/>
              </w:rPr>
              <w:t>.</w:t>
            </w:r>
            <w:r w:rsidRPr="004B00F0">
              <w:rPr>
                <w:rFonts w:ascii="Sylfaen" w:eastAsia="Times New Roman" w:hAnsi="Sylfaen"/>
                <w:sz w:val="20"/>
                <w:szCs w:val="20"/>
                <w:lang w:val="ka-GE"/>
              </w:rPr>
              <w:t xml:space="preserve"> </w:t>
            </w:r>
            <w:r w:rsidRPr="004B00F0">
              <w:rPr>
                <w:rFonts w:ascii="AcadNusx" w:eastAsia="Times New Roman" w:hAnsi="AcadNusx"/>
                <w:sz w:val="20"/>
                <w:szCs w:val="20"/>
                <w:lang w:val="ka-GE"/>
              </w:rPr>
              <w:t>1-2</w:t>
            </w:r>
            <w:r w:rsidRPr="004B00F0">
              <w:rPr>
                <w:rFonts w:ascii="Sylfaen" w:eastAsia="Times New Roman" w:hAnsi="Sylfaen"/>
                <w:sz w:val="20"/>
                <w:szCs w:val="20"/>
                <w:lang w:val="ka-GE"/>
              </w:rPr>
              <w:t>,</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თბ</w:t>
            </w:r>
            <w:r w:rsidRPr="004B00F0">
              <w:rPr>
                <w:rFonts w:ascii="AcadNusx" w:eastAsia="Times New Roman" w:hAnsi="AcadNusx"/>
                <w:sz w:val="20"/>
                <w:szCs w:val="20"/>
                <w:lang w:val="ka-GE"/>
              </w:rPr>
              <w:t>., 2008.</w:t>
            </w:r>
          </w:p>
          <w:p w14:paraId="6367D81F"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Ed.: Harwood-Nuss A. - </w:t>
            </w:r>
            <w:hyperlink r:id="rId25" w:history="1">
              <w:r w:rsidRPr="004B00F0">
                <w:rPr>
                  <w:rStyle w:val="Hyperlink"/>
                  <w:rFonts w:ascii="Sylfaen" w:hAnsi="Sylfaen"/>
                  <w:color w:val="auto"/>
                  <w:sz w:val="20"/>
                  <w:szCs w:val="20"/>
                </w:rPr>
                <w:t>The clinical practice of emergency medicine</w:t>
              </w:r>
            </w:hyperlink>
            <w:r w:rsidRPr="004B00F0">
              <w:rPr>
                <w:rFonts w:ascii="Sylfaen" w:hAnsi="Sylfaen"/>
                <w:sz w:val="20"/>
                <w:szCs w:val="20"/>
              </w:rPr>
              <w:t>. J.B. Lippincott company, Philadelphia, 1991.</w:t>
            </w:r>
          </w:p>
          <w:p w14:paraId="21DB1500"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Ed.: Schwartz G.R., Cayten C.G. and oth.- </w:t>
            </w:r>
            <w:hyperlink r:id="rId26" w:history="1">
              <w:r w:rsidRPr="004B00F0">
                <w:rPr>
                  <w:rStyle w:val="Hyperlink"/>
                  <w:rFonts w:ascii="Sylfaen" w:hAnsi="Sylfaen"/>
                  <w:color w:val="auto"/>
                  <w:sz w:val="20"/>
                  <w:szCs w:val="20"/>
                </w:rPr>
                <w:t>Principles and practice of emergency medicine</w:t>
              </w:r>
            </w:hyperlink>
            <w:r w:rsidRPr="004B00F0">
              <w:rPr>
                <w:rFonts w:ascii="Sylfaen" w:hAnsi="Sylfaen"/>
                <w:sz w:val="20"/>
                <w:szCs w:val="20"/>
              </w:rPr>
              <w:t>. Vol.1, Third edition. Lea and Febiger, Philadelphia,1992.</w:t>
            </w:r>
          </w:p>
          <w:p w14:paraId="6CC15E84"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Ed.: Schwartz G.R., Cayten C.G. and oth. -</w:t>
            </w:r>
            <w:hyperlink r:id="rId27" w:history="1">
              <w:r w:rsidRPr="004B00F0">
                <w:rPr>
                  <w:rStyle w:val="Hyperlink"/>
                  <w:rFonts w:ascii="Sylfaen" w:hAnsi="Sylfaen"/>
                  <w:color w:val="auto"/>
                  <w:sz w:val="20"/>
                  <w:szCs w:val="20"/>
                </w:rPr>
                <w:t>Principles and practice of emergency medicine</w:t>
              </w:r>
            </w:hyperlink>
            <w:r w:rsidRPr="004B00F0">
              <w:rPr>
                <w:rFonts w:ascii="Sylfaen" w:hAnsi="Sylfaen"/>
                <w:sz w:val="20"/>
                <w:szCs w:val="20"/>
              </w:rPr>
              <w:t>. Vol.2, Third edition, Lea and Febiger, Philadelphia,1992.</w:t>
            </w:r>
          </w:p>
          <w:p w14:paraId="5153CCA9"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Bodiwala G.G., McCaskie A.W.- </w:t>
            </w:r>
            <w:hyperlink r:id="rId28" w:history="1">
              <w:r w:rsidRPr="004B00F0">
                <w:rPr>
                  <w:rStyle w:val="Hyperlink"/>
                  <w:rFonts w:ascii="Sylfaen" w:hAnsi="Sylfaen"/>
                  <w:color w:val="auto"/>
                  <w:sz w:val="20"/>
                  <w:szCs w:val="20"/>
                </w:rPr>
                <w:t>Intrernational translation guide for emergency medicine</w:t>
              </w:r>
            </w:hyperlink>
            <w:r w:rsidRPr="004B00F0">
              <w:rPr>
                <w:rFonts w:ascii="Sylfaen" w:hAnsi="Sylfaen"/>
                <w:sz w:val="20"/>
                <w:szCs w:val="20"/>
              </w:rPr>
              <w:t>.</w:t>
            </w:r>
          </w:p>
          <w:p w14:paraId="16DF6004" w14:textId="77777777" w:rsidR="00F21B30" w:rsidRPr="004B00F0" w:rsidRDefault="00F21B30" w:rsidP="00014FF9">
            <w:pPr>
              <w:pStyle w:val="ListParagraph"/>
              <w:numPr>
                <w:ilvl w:val="0"/>
                <w:numId w:val="4"/>
              </w:numPr>
              <w:shd w:val="clear" w:color="auto" w:fill="FFFFFF"/>
              <w:spacing w:line="360" w:lineRule="auto"/>
              <w:jc w:val="both"/>
              <w:rPr>
                <w:rFonts w:ascii="Sylfaen" w:hAnsi="Sylfaen"/>
                <w:sz w:val="20"/>
                <w:szCs w:val="20"/>
              </w:rPr>
            </w:pPr>
            <w:r w:rsidRPr="004B00F0">
              <w:rPr>
                <w:rFonts w:ascii="Sylfaen" w:hAnsi="Sylfaen"/>
                <w:sz w:val="20"/>
                <w:szCs w:val="20"/>
              </w:rPr>
              <w:t xml:space="preserve">Rutterworth Heinemann, Tokyo, 1993.   </w:t>
            </w:r>
          </w:p>
          <w:p w14:paraId="12732D28" w14:textId="77777777" w:rsidR="00F21B30" w:rsidRPr="004B00F0" w:rsidRDefault="00F21B30" w:rsidP="00014FF9">
            <w:pPr>
              <w:pStyle w:val="ListParagraph"/>
              <w:numPr>
                <w:ilvl w:val="0"/>
                <w:numId w:val="4"/>
              </w:numPr>
              <w:rPr>
                <w:rFonts w:ascii="Sylfaen" w:hAnsi="Sylfaen"/>
                <w:sz w:val="20"/>
                <w:szCs w:val="20"/>
                <w:lang w:val="de-DE"/>
              </w:rPr>
            </w:pPr>
            <w:r w:rsidRPr="004B00F0">
              <w:rPr>
                <w:sz w:val="20"/>
                <w:szCs w:val="20"/>
              </w:rPr>
              <w:t>http://search.ebscohost.com/</w:t>
            </w:r>
          </w:p>
        </w:tc>
      </w:tr>
    </w:tbl>
    <w:p w14:paraId="50D3C76A" w14:textId="77777777" w:rsidR="00576214" w:rsidRPr="004B00F0" w:rsidRDefault="00576214" w:rsidP="006A3795">
      <w:pPr>
        <w:pStyle w:val="ListParagraph"/>
        <w:spacing w:line="360" w:lineRule="auto"/>
        <w:ind w:left="426"/>
        <w:rPr>
          <w:rFonts w:ascii="Sylfaen" w:hAnsi="Sylfaen"/>
          <w:sz w:val="24"/>
          <w:szCs w:val="24"/>
          <w:lang w:val="ka-GE"/>
        </w:rPr>
      </w:pPr>
    </w:p>
    <w:p w14:paraId="6795FCDB" w14:textId="77777777" w:rsidR="00442B7A" w:rsidRPr="004B00F0" w:rsidRDefault="00442B7A">
      <w:pPr>
        <w:rPr>
          <w:sz w:val="24"/>
          <w:szCs w:val="24"/>
        </w:rPr>
      </w:pPr>
    </w:p>
    <w:sectPr w:rsidR="00442B7A" w:rsidRPr="004B00F0" w:rsidSect="0086313C">
      <w:footerReference w:type="default" r:id="rId2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DEC3D" w14:textId="77777777" w:rsidR="003232DE" w:rsidRDefault="003232DE" w:rsidP="00811724">
      <w:pPr>
        <w:spacing w:after="0" w:line="240" w:lineRule="auto"/>
      </w:pPr>
      <w:r>
        <w:separator/>
      </w:r>
    </w:p>
  </w:endnote>
  <w:endnote w:type="continuationSeparator" w:id="0">
    <w:p w14:paraId="7628AE76" w14:textId="77777777" w:rsidR="003232DE" w:rsidRDefault="003232DE" w:rsidP="00811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Helvetica">
    <w:panose1 w:val="020B0504020202020204"/>
    <w:charset w:val="CC"/>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6524189"/>
      <w:docPartObj>
        <w:docPartGallery w:val="Page Numbers (Bottom of Page)"/>
        <w:docPartUnique/>
      </w:docPartObj>
    </w:sdtPr>
    <w:sdtEndPr>
      <w:rPr>
        <w:noProof/>
      </w:rPr>
    </w:sdtEndPr>
    <w:sdtContent>
      <w:p w14:paraId="58E3AE79" w14:textId="26B261CF" w:rsidR="00811724" w:rsidRDefault="00811724">
        <w:pPr>
          <w:pStyle w:val="Footer"/>
          <w:jc w:val="right"/>
        </w:pPr>
        <w:r>
          <w:fldChar w:fldCharType="begin"/>
        </w:r>
        <w:r>
          <w:instrText xml:space="preserve"> PAGE   \* MERGEFORMAT </w:instrText>
        </w:r>
        <w:r>
          <w:fldChar w:fldCharType="separate"/>
        </w:r>
        <w:r w:rsidR="003359CE">
          <w:rPr>
            <w:noProof/>
          </w:rPr>
          <w:t>1</w:t>
        </w:r>
        <w:r>
          <w:rPr>
            <w:noProof/>
          </w:rPr>
          <w:fldChar w:fldCharType="end"/>
        </w:r>
      </w:p>
    </w:sdtContent>
  </w:sdt>
  <w:p w14:paraId="0B9A776D" w14:textId="77777777" w:rsidR="00811724" w:rsidRDefault="00811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C2F96" w14:textId="77777777" w:rsidR="003232DE" w:rsidRDefault="003232DE" w:rsidP="00811724">
      <w:pPr>
        <w:spacing w:after="0" w:line="240" w:lineRule="auto"/>
      </w:pPr>
      <w:r>
        <w:separator/>
      </w:r>
    </w:p>
  </w:footnote>
  <w:footnote w:type="continuationSeparator" w:id="0">
    <w:p w14:paraId="5B981FD4" w14:textId="77777777" w:rsidR="003232DE" w:rsidRDefault="003232DE" w:rsidP="00811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5" w15:restartNumberingAfterBreak="0">
    <w:nsid w:val="31106AFC"/>
    <w:multiLevelType w:val="hybridMultilevel"/>
    <w:tmpl w:val="3D3E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311038"/>
    <w:multiLevelType w:val="hybridMultilevel"/>
    <w:tmpl w:val="21FC1B2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1" w15:restartNumberingAfterBreak="0">
    <w:nsid w:val="49D70069"/>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520670FD"/>
    <w:multiLevelType w:val="hybridMultilevel"/>
    <w:tmpl w:val="4C862086"/>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6C31451"/>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5"/>
  </w:num>
  <w:num w:numId="6">
    <w:abstractNumId w:val="11"/>
  </w:num>
  <w:num w:numId="7">
    <w:abstractNumId w:val="16"/>
  </w:num>
  <w:num w:numId="8">
    <w:abstractNumId w:val="1"/>
  </w:num>
  <w:num w:numId="9">
    <w:abstractNumId w:val="3"/>
  </w:num>
  <w:num w:numId="10">
    <w:abstractNumId w:val="6"/>
  </w:num>
  <w:num w:numId="11">
    <w:abstractNumId w:val="15"/>
  </w:num>
  <w:num w:numId="12">
    <w:abstractNumId w:val="15"/>
  </w:num>
  <w:num w:numId="13">
    <w:abstractNumId w:val="2"/>
  </w:num>
  <w:num w:numId="14">
    <w:abstractNumId w:val="14"/>
  </w:num>
  <w:num w:numId="15">
    <w:abstractNumId w:val="12"/>
  </w:num>
  <w:num w:numId="16">
    <w:abstractNumId w:val="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14FF9"/>
    <w:rsid w:val="0001623D"/>
    <w:rsid w:val="00017239"/>
    <w:rsid w:val="00027B6D"/>
    <w:rsid w:val="000304D6"/>
    <w:rsid w:val="000323B9"/>
    <w:rsid w:val="00033379"/>
    <w:rsid w:val="0003448F"/>
    <w:rsid w:val="000371B1"/>
    <w:rsid w:val="00045688"/>
    <w:rsid w:val="00063EAC"/>
    <w:rsid w:val="00064461"/>
    <w:rsid w:val="00084488"/>
    <w:rsid w:val="000903A7"/>
    <w:rsid w:val="00090728"/>
    <w:rsid w:val="000A5663"/>
    <w:rsid w:val="000B6C8D"/>
    <w:rsid w:val="000C053A"/>
    <w:rsid w:val="000D31DB"/>
    <w:rsid w:val="000D7424"/>
    <w:rsid w:val="000F2834"/>
    <w:rsid w:val="00115D56"/>
    <w:rsid w:val="001238D6"/>
    <w:rsid w:val="001565E4"/>
    <w:rsid w:val="00164333"/>
    <w:rsid w:val="00164816"/>
    <w:rsid w:val="00171E3D"/>
    <w:rsid w:val="00172610"/>
    <w:rsid w:val="0017541B"/>
    <w:rsid w:val="001A40E3"/>
    <w:rsid w:val="001B2D67"/>
    <w:rsid w:val="001C2E8D"/>
    <w:rsid w:val="001E4182"/>
    <w:rsid w:val="0021678F"/>
    <w:rsid w:val="00217219"/>
    <w:rsid w:val="00231284"/>
    <w:rsid w:val="00236A7E"/>
    <w:rsid w:val="002556F9"/>
    <w:rsid w:val="00287768"/>
    <w:rsid w:val="002B1129"/>
    <w:rsid w:val="002D3B8B"/>
    <w:rsid w:val="002E0EB7"/>
    <w:rsid w:val="002E591B"/>
    <w:rsid w:val="002F1C07"/>
    <w:rsid w:val="002F5FF5"/>
    <w:rsid w:val="00317C69"/>
    <w:rsid w:val="00322AF9"/>
    <w:rsid w:val="003232DE"/>
    <w:rsid w:val="00324119"/>
    <w:rsid w:val="00330A11"/>
    <w:rsid w:val="003359CE"/>
    <w:rsid w:val="00335E1A"/>
    <w:rsid w:val="00336482"/>
    <w:rsid w:val="0034223E"/>
    <w:rsid w:val="0034254A"/>
    <w:rsid w:val="003577ED"/>
    <w:rsid w:val="00367974"/>
    <w:rsid w:val="00373196"/>
    <w:rsid w:val="003740D8"/>
    <w:rsid w:val="003858C5"/>
    <w:rsid w:val="00387367"/>
    <w:rsid w:val="003C7F92"/>
    <w:rsid w:val="003D040A"/>
    <w:rsid w:val="003D6DF4"/>
    <w:rsid w:val="003D7A30"/>
    <w:rsid w:val="003E2ECF"/>
    <w:rsid w:val="00407837"/>
    <w:rsid w:val="00411CDC"/>
    <w:rsid w:val="00413C36"/>
    <w:rsid w:val="00423885"/>
    <w:rsid w:val="004239C5"/>
    <w:rsid w:val="0043632D"/>
    <w:rsid w:val="00442B7A"/>
    <w:rsid w:val="004500A4"/>
    <w:rsid w:val="004522C9"/>
    <w:rsid w:val="00466D97"/>
    <w:rsid w:val="00471C73"/>
    <w:rsid w:val="004747CF"/>
    <w:rsid w:val="0047768C"/>
    <w:rsid w:val="004830E4"/>
    <w:rsid w:val="00492C56"/>
    <w:rsid w:val="004A7D7C"/>
    <w:rsid w:val="004B00F0"/>
    <w:rsid w:val="004B0E01"/>
    <w:rsid w:val="004C6557"/>
    <w:rsid w:val="004D0635"/>
    <w:rsid w:val="004D37CF"/>
    <w:rsid w:val="004E3896"/>
    <w:rsid w:val="004E728B"/>
    <w:rsid w:val="004F0DFC"/>
    <w:rsid w:val="004F29A3"/>
    <w:rsid w:val="004F6909"/>
    <w:rsid w:val="004F6A70"/>
    <w:rsid w:val="00501229"/>
    <w:rsid w:val="00502525"/>
    <w:rsid w:val="0050771A"/>
    <w:rsid w:val="00510483"/>
    <w:rsid w:val="00513080"/>
    <w:rsid w:val="00546B8D"/>
    <w:rsid w:val="00547022"/>
    <w:rsid w:val="00552231"/>
    <w:rsid w:val="00565EF2"/>
    <w:rsid w:val="00576214"/>
    <w:rsid w:val="0058613C"/>
    <w:rsid w:val="0058727C"/>
    <w:rsid w:val="005B36B2"/>
    <w:rsid w:val="005C7287"/>
    <w:rsid w:val="005D23A6"/>
    <w:rsid w:val="005D2727"/>
    <w:rsid w:val="005D4548"/>
    <w:rsid w:val="00610F54"/>
    <w:rsid w:val="006148CF"/>
    <w:rsid w:val="006204E9"/>
    <w:rsid w:val="006328FC"/>
    <w:rsid w:val="00643751"/>
    <w:rsid w:val="006437B1"/>
    <w:rsid w:val="00653EBF"/>
    <w:rsid w:val="00656926"/>
    <w:rsid w:val="00665332"/>
    <w:rsid w:val="006A3795"/>
    <w:rsid w:val="006A6B54"/>
    <w:rsid w:val="006C6F6E"/>
    <w:rsid w:val="006D5DDD"/>
    <w:rsid w:val="006E0F21"/>
    <w:rsid w:val="006E32D4"/>
    <w:rsid w:val="006E3A8A"/>
    <w:rsid w:val="007121C1"/>
    <w:rsid w:val="007149D4"/>
    <w:rsid w:val="007366CD"/>
    <w:rsid w:val="007415AF"/>
    <w:rsid w:val="007456D4"/>
    <w:rsid w:val="007535D1"/>
    <w:rsid w:val="007569CD"/>
    <w:rsid w:val="00762D85"/>
    <w:rsid w:val="00771605"/>
    <w:rsid w:val="007778B9"/>
    <w:rsid w:val="007F6B52"/>
    <w:rsid w:val="00806776"/>
    <w:rsid w:val="00807F4A"/>
    <w:rsid w:val="00811724"/>
    <w:rsid w:val="00813684"/>
    <w:rsid w:val="00833237"/>
    <w:rsid w:val="00834EBE"/>
    <w:rsid w:val="00846C00"/>
    <w:rsid w:val="00860C98"/>
    <w:rsid w:val="0086313C"/>
    <w:rsid w:val="00877DF5"/>
    <w:rsid w:val="00882E57"/>
    <w:rsid w:val="008A1E9F"/>
    <w:rsid w:val="008A5887"/>
    <w:rsid w:val="008C2EDE"/>
    <w:rsid w:val="008D2FFB"/>
    <w:rsid w:val="008D5349"/>
    <w:rsid w:val="008E18B3"/>
    <w:rsid w:val="008F6A41"/>
    <w:rsid w:val="00920D7A"/>
    <w:rsid w:val="00921DD8"/>
    <w:rsid w:val="00923112"/>
    <w:rsid w:val="009278E3"/>
    <w:rsid w:val="0093459D"/>
    <w:rsid w:val="00935746"/>
    <w:rsid w:val="009407F5"/>
    <w:rsid w:val="0096372E"/>
    <w:rsid w:val="00970503"/>
    <w:rsid w:val="0097103A"/>
    <w:rsid w:val="00987632"/>
    <w:rsid w:val="00987D25"/>
    <w:rsid w:val="00993574"/>
    <w:rsid w:val="009962C9"/>
    <w:rsid w:val="009A1EE8"/>
    <w:rsid w:val="009A7D86"/>
    <w:rsid w:val="009B0CD2"/>
    <w:rsid w:val="009B18B8"/>
    <w:rsid w:val="009B497E"/>
    <w:rsid w:val="009D0DCF"/>
    <w:rsid w:val="009D0F28"/>
    <w:rsid w:val="009E2820"/>
    <w:rsid w:val="00A11495"/>
    <w:rsid w:val="00A12D58"/>
    <w:rsid w:val="00A1793B"/>
    <w:rsid w:val="00A31AC0"/>
    <w:rsid w:val="00A32F1E"/>
    <w:rsid w:val="00A52134"/>
    <w:rsid w:val="00A62CDE"/>
    <w:rsid w:val="00A715AB"/>
    <w:rsid w:val="00A82A64"/>
    <w:rsid w:val="00A91C9E"/>
    <w:rsid w:val="00AA7E9F"/>
    <w:rsid w:val="00AB0BCE"/>
    <w:rsid w:val="00AB249A"/>
    <w:rsid w:val="00AC08B2"/>
    <w:rsid w:val="00AC1FA4"/>
    <w:rsid w:val="00AC30EC"/>
    <w:rsid w:val="00AD4750"/>
    <w:rsid w:val="00AD63DE"/>
    <w:rsid w:val="00AD7C6D"/>
    <w:rsid w:val="00AF19EE"/>
    <w:rsid w:val="00AF1C70"/>
    <w:rsid w:val="00B33345"/>
    <w:rsid w:val="00B453E6"/>
    <w:rsid w:val="00B6369D"/>
    <w:rsid w:val="00B7373A"/>
    <w:rsid w:val="00B845F3"/>
    <w:rsid w:val="00BC3135"/>
    <w:rsid w:val="00BC484C"/>
    <w:rsid w:val="00BC4D6E"/>
    <w:rsid w:val="00BD2101"/>
    <w:rsid w:val="00BF74A4"/>
    <w:rsid w:val="00C03CA4"/>
    <w:rsid w:val="00C1503E"/>
    <w:rsid w:val="00C27395"/>
    <w:rsid w:val="00C30384"/>
    <w:rsid w:val="00C32A59"/>
    <w:rsid w:val="00C33638"/>
    <w:rsid w:val="00C643D8"/>
    <w:rsid w:val="00C73A27"/>
    <w:rsid w:val="00C84D85"/>
    <w:rsid w:val="00C955BE"/>
    <w:rsid w:val="00C96060"/>
    <w:rsid w:val="00CA52D1"/>
    <w:rsid w:val="00CB0669"/>
    <w:rsid w:val="00CC0744"/>
    <w:rsid w:val="00CC6A30"/>
    <w:rsid w:val="00CD4F8E"/>
    <w:rsid w:val="00CE4749"/>
    <w:rsid w:val="00CE7AF5"/>
    <w:rsid w:val="00CF0C37"/>
    <w:rsid w:val="00D074A9"/>
    <w:rsid w:val="00D07E95"/>
    <w:rsid w:val="00D222AE"/>
    <w:rsid w:val="00D25453"/>
    <w:rsid w:val="00D35319"/>
    <w:rsid w:val="00D4067C"/>
    <w:rsid w:val="00D41D03"/>
    <w:rsid w:val="00D4657E"/>
    <w:rsid w:val="00D5017A"/>
    <w:rsid w:val="00D64F49"/>
    <w:rsid w:val="00D66D62"/>
    <w:rsid w:val="00D749B5"/>
    <w:rsid w:val="00D774FA"/>
    <w:rsid w:val="00D867B9"/>
    <w:rsid w:val="00D8788B"/>
    <w:rsid w:val="00D92D61"/>
    <w:rsid w:val="00DA6B0F"/>
    <w:rsid w:val="00DB7272"/>
    <w:rsid w:val="00DB796D"/>
    <w:rsid w:val="00DD013F"/>
    <w:rsid w:val="00DE1AA5"/>
    <w:rsid w:val="00DE33EB"/>
    <w:rsid w:val="00DF60A6"/>
    <w:rsid w:val="00E24E92"/>
    <w:rsid w:val="00E25053"/>
    <w:rsid w:val="00E42623"/>
    <w:rsid w:val="00E45C81"/>
    <w:rsid w:val="00E51CE7"/>
    <w:rsid w:val="00E545EF"/>
    <w:rsid w:val="00E7685C"/>
    <w:rsid w:val="00E76FFB"/>
    <w:rsid w:val="00E820C6"/>
    <w:rsid w:val="00E85071"/>
    <w:rsid w:val="00E87353"/>
    <w:rsid w:val="00E87E5E"/>
    <w:rsid w:val="00E93A44"/>
    <w:rsid w:val="00EB1383"/>
    <w:rsid w:val="00EB6EE6"/>
    <w:rsid w:val="00EC0C12"/>
    <w:rsid w:val="00EC1111"/>
    <w:rsid w:val="00ED1A39"/>
    <w:rsid w:val="00EE069F"/>
    <w:rsid w:val="00EE3633"/>
    <w:rsid w:val="00EE6938"/>
    <w:rsid w:val="00EF0821"/>
    <w:rsid w:val="00EF1044"/>
    <w:rsid w:val="00EF5BE3"/>
    <w:rsid w:val="00F02387"/>
    <w:rsid w:val="00F03D79"/>
    <w:rsid w:val="00F05F10"/>
    <w:rsid w:val="00F1308D"/>
    <w:rsid w:val="00F21B30"/>
    <w:rsid w:val="00F25397"/>
    <w:rsid w:val="00F345FF"/>
    <w:rsid w:val="00F36B45"/>
    <w:rsid w:val="00F37723"/>
    <w:rsid w:val="00F40795"/>
    <w:rsid w:val="00F47797"/>
    <w:rsid w:val="00FB0AC8"/>
    <w:rsid w:val="00FC152C"/>
    <w:rsid w:val="00FC2671"/>
    <w:rsid w:val="00FC48E8"/>
    <w:rsid w:val="00FD6DF0"/>
    <w:rsid w:val="00FE5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F6356"/>
  <w15:docId w15:val="{777BFC67-D2A4-461C-85A3-BB677BA5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21678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1678F"/>
  </w:style>
  <w:style w:type="paragraph" w:styleId="Header">
    <w:name w:val="header"/>
    <w:basedOn w:val="Normal"/>
    <w:link w:val="HeaderChar"/>
    <w:uiPriority w:val="99"/>
    <w:unhideWhenUsed/>
    <w:rsid w:val="00811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724"/>
  </w:style>
  <w:style w:type="paragraph" w:styleId="Footer">
    <w:name w:val="footer"/>
    <w:basedOn w:val="Normal"/>
    <w:link w:val="FooterChar"/>
    <w:uiPriority w:val="99"/>
    <w:unhideWhenUsed/>
    <w:rsid w:val="00811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724"/>
  </w:style>
  <w:style w:type="paragraph" w:customStyle="1" w:styleId="TableParagraph">
    <w:name w:val="Table Paragraph"/>
    <w:basedOn w:val="Normal"/>
    <w:uiPriority w:val="1"/>
    <w:qFormat/>
    <w:rsid w:val="004D063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86876">
      <w:bodyDiv w:val="1"/>
      <w:marLeft w:val="0"/>
      <w:marRight w:val="0"/>
      <w:marTop w:val="0"/>
      <w:marBottom w:val="0"/>
      <w:divBdr>
        <w:top w:val="none" w:sz="0" w:space="0" w:color="auto"/>
        <w:left w:val="none" w:sz="0" w:space="0" w:color="auto"/>
        <w:bottom w:val="none" w:sz="0" w:space="0" w:color="auto"/>
        <w:right w:val="none" w:sz="0" w:space="0" w:color="auto"/>
      </w:divBdr>
    </w:div>
    <w:div w:id="236790591">
      <w:bodyDiv w:val="1"/>
      <w:marLeft w:val="0"/>
      <w:marRight w:val="0"/>
      <w:marTop w:val="0"/>
      <w:marBottom w:val="0"/>
      <w:divBdr>
        <w:top w:val="none" w:sz="0" w:space="0" w:color="auto"/>
        <w:left w:val="none" w:sz="0" w:space="0" w:color="auto"/>
        <w:bottom w:val="none" w:sz="0" w:space="0" w:color="auto"/>
        <w:right w:val="none" w:sz="0" w:space="0" w:color="auto"/>
      </w:divBdr>
    </w:div>
    <w:div w:id="49973219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07430728">
      <w:bodyDiv w:val="1"/>
      <w:marLeft w:val="0"/>
      <w:marRight w:val="0"/>
      <w:marTop w:val="0"/>
      <w:marBottom w:val="0"/>
      <w:divBdr>
        <w:top w:val="none" w:sz="0" w:space="0" w:color="auto"/>
        <w:left w:val="none" w:sz="0" w:space="0" w:color="auto"/>
        <w:bottom w:val="none" w:sz="0" w:space="0" w:color="auto"/>
        <w:right w:val="none" w:sz="0" w:space="0" w:color="auto"/>
      </w:divBdr>
    </w:div>
    <w:div w:id="102768027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8514892">
      <w:bodyDiv w:val="1"/>
      <w:marLeft w:val="0"/>
      <w:marRight w:val="0"/>
      <w:marTop w:val="0"/>
      <w:marBottom w:val="0"/>
      <w:divBdr>
        <w:top w:val="none" w:sz="0" w:space="0" w:color="auto"/>
        <w:left w:val="none" w:sz="0" w:space="0" w:color="auto"/>
        <w:bottom w:val="none" w:sz="0" w:space="0" w:color="auto"/>
        <w:right w:val="none" w:sz="0" w:space="0" w:color="auto"/>
      </w:divBdr>
    </w:div>
    <w:div w:id="1578587038">
      <w:bodyDiv w:val="1"/>
      <w:marLeft w:val="0"/>
      <w:marRight w:val="0"/>
      <w:marTop w:val="0"/>
      <w:marBottom w:val="0"/>
      <w:divBdr>
        <w:top w:val="none" w:sz="0" w:space="0" w:color="auto"/>
        <w:left w:val="none" w:sz="0" w:space="0" w:color="auto"/>
        <w:bottom w:val="none" w:sz="0" w:space="0" w:color="auto"/>
        <w:right w:val="none" w:sz="0" w:space="0" w:color="auto"/>
      </w:divBdr>
    </w:div>
    <w:div w:id="18117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F27B-1E1C-4139-8A91-E544426EA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4286</Words>
  <Characters>24435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74</cp:revision>
  <dcterms:created xsi:type="dcterms:W3CDTF">2019-06-29T12:49:00Z</dcterms:created>
  <dcterms:modified xsi:type="dcterms:W3CDTF">2025-04-16T09:58:00Z</dcterms:modified>
</cp:coreProperties>
</file>